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936" w:rsidRPr="00533756" w:rsidRDefault="00804936" w:rsidP="00804936">
      <w:pPr>
        <w:pStyle w:val="7"/>
        <w:jc w:val="left"/>
        <w:rPr>
          <w:szCs w:val="28"/>
          <w:lang w:val="kk-KZ"/>
        </w:rPr>
      </w:pPr>
      <w:r w:rsidRPr="000A2CA5">
        <w:rPr>
          <w:szCs w:val="28"/>
          <w:lang w:val="kk-KZ"/>
        </w:rPr>
        <w:t xml:space="preserve">    </w:t>
      </w:r>
      <w:r w:rsidRPr="00533756">
        <w:rPr>
          <w:szCs w:val="28"/>
        </w:rPr>
        <w:t xml:space="preserve">АЛЬ-ФАРАБИ </w:t>
      </w:r>
      <w:r w:rsidRPr="00533756">
        <w:rPr>
          <w:szCs w:val="28"/>
          <w:lang w:val="kk-KZ"/>
        </w:rPr>
        <w:t>атындағы казақ ұлттық университеті</w:t>
      </w:r>
    </w:p>
    <w:p w:rsidR="00804936" w:rsidRPr="00533756" w:rsidRDefault="00804936" w:rsidP="00804936">
      <w:pPr>
        <w:rPr>
          <w:sz w:val="28"/>
          <w:szCs w:val="28"/>
        </w:rPr>
      </w:pPr>
    </w:p>
    <w:p w:rsidR="00804936" w:rsidRPr="00533756" w:rsidRDefault="00804936" w:rsidP="00804936">
      <w:pPr>
        <w:ind w:firstLine="720"/>
        <w:rPr>
          <w:rFonts w:ascii="Times New Roman" w:hAnsi="Times New Roman" w:cs="Times New Roman"/>
          <w:b/>
          <w:sz w:val="28"/>
          <w:szCs w:val="28"/>
          <w:lang w:val="kk-KZ"/>
        </w:rPr>
      </w:pPr>
      <w:r w:rsidRPr="00533756">
        <w:rPr>
          <w:rFonts w:ascii="Times New Roman" w:hAnsi="Times New Roman" w:cs="Times New Roman"/>
          <w:b/>
          <w:sz w:val="28"/>
          <w:szCs w:val="28"/>
          <w:lang w:val="kk-KZ"/>
        </w:rPr>
        <w:t xml:space="preserve">                </w:t>
      </w:r>
      <w:r w:rsidRPr="00533756">
        <w:rPr>
          <w:rFonts w:ascii="Times New Roman" w:hAnsi="Times New Roman" w:cs="Times New Roman"/>
          <w:b/>
          <w:sz w:val="28"/>
          <w:szCs w:val="28"/>
        </w:rPr>
        <w:t xml:space="preserve"> </w:t>
      </w:r>
      <w:r w:rsidRPr="00533756">
        <w:rPr>
          <w:rFonts w:ascii="Times New Roman" w:hAnsi="Times New Roman" w:cs="Times New Roman"/>
          <w:b/>
          <w:sz w:val="28"/>
          <w:szCs w:val="28"/>
          <w:lang w:val="kk-KZ"/>
        </w:rPr>
        <w:t>Химия және химиялық технология факультеті</w:t>
      </w:r>
    </w:p>
    <w:p w:rsidR="00804936" w:rsidRPr="00533756" w:rsidRDefault="00804936" w:rsidP="00804936">
      <w:pPr>
        <w:ind w:firstLine="720"/>
        <w:jc w:val="center"/>
        <w:rPr>
          <w:rFonts w:ascii="Times New Roman" w:hAnsi="Times New Roman" w:cs="Times New Roman"/>
          <w:b/>
          <w:sz w:val="28"/>
          <w:szCs w:val="28"/>
          <w:lang w:val="kk-KZ"/>
        </w:rPr>
      </w:pPr>
    </w:p>
    <w:p w:rsidR="00804936" w:rsidRPr="00533756" w:rsidRDefault="001A6595" w:rsidP="00804936">
      <w:pPr>
        <w:ind w:firstLine="720"/>
        <w:jc w:val="center"/>
        <w:rPr>
          <w:rFonts w:ascii="Times New Roman" w:hAnsi="Times New Roman" w:cs="Times New Roman"/>
          <w:b/>
          <w:sz w:val="28"/>
          <w:szCs w:val="28"/>
        </w:rPr>
      </w:pPr>
      <w:r w:rsidRPr="00533756">
        <w:rPr>
          <w:rFonts w:ascii="Times New Roman" w:hAnsi="Times New Roman" w:cs="Times New Roman"/>
          <w:b/>
          <w:sz w:val="28"/>
          <w:szCs w:val="28"/>
          <w:lang w:val="kk-KZ"/>
        </w:rPr>
        <w:t>Химия және органикалық косылыстар технологиясы, табиғи қосылыстар және полимерлер кафедрасы.</w:t>
      </w:r>
    </w:p>
    <w:p w:rsidR="00804936" w:rsidRPr="00533756" w:rsidRDefault="00804936" w:rsidP="00804936">
      <w:pPr>
        <w:ind w:firstLine="720"/>
        <w:jc w:val="center"/>
        <w:rPr>
          <w:rFonts w:ascii="Times New Roman" w:hAnsi="Times New Roman" w:cs="Times New Roman"/>
          <w:b/>
          <w:sz w:val="28"/>
          <w:szCs w:val="28"/>
        </w:rPr>
      </w:pPr>
    </w:p>
    <w:tbl>
      <w:tblPr>
        <w:tblW w:w="0" w:type="auto"/>
        <w:tblLayout w:type="fixed"/>
        <w:tblLook w:val="0000" w:firstRow="0" w:lastRow="0" w:firstColumn="0" w:lastColumn="0" w:noHBand="0" w:noVBand="0"/>
      </w:tblPr>
      <w:tblGrid>
        <w:gridCol w:w="4503"/>
        <w:gridCol w:w="5067"/>
      </w:tblGrid>
      <w:tr w:rsidR="00804936" w:rsidRPr="00533756" w:rsidTr="001616E6">
        <w:tc>
          <w:tcPr>
            <w:tcW w:w="4503" w:type="dxa"/>
          </w:tcPr>
          <w:p w:rsidR="001A6595" w:rsidRPr="00533756" w:rsidRDefault="001A6595" w:rsidP="001616E6">
            <w:pPr>
              <w:rPr>
                <w:rFonts w:ascii="Times New Roman" w:hAnsi="Times New Roman" w:cs="Times New Roman"/>
                <w:b/>
                <w:sz w:val="28"/>
                <w:szCs w:val="28"/>
                <w:lang w:val="kk-KZ"/>
              </w:rPr>
            </w:pPr>
            <w:r w:rsidRPr="00533756">
              <w:rPr>
                <w:rFonts w:ascii="Times New Roman" w:hAnsi="Times New Roman" w:cs="Times New Roman"/>
                <w:b/>
                <w:sz w:val="28"/>
                <w:szCs w:val="28"/>
                <w:lang w:val="kk-KZ"/>
              </w:rPr>
              <w:t>Келісілді</w:t>
            </w:r>
          </w:p>
          <w:p w:rsidR="001A6595" w:rsidRPr="00533756" w:rsidRDefault="001A6595" w:rsidP="001616E6">
            <w:pPr>
              <w:rPr>
                <w:rFonts w:ascii="Times New Roman" w:hAnsi="Times New Roman" w:cs="Times New Roman"/>
                <w:sz w:val="28"/>
                <w:szCs w:val="28"/>
                <w:lang w:val="kk-KZ"/>
              </w:rPr>
            </w:pPr>
            <w:r w:rsidRPr="00533756">
              <w:rPr>
                <w:rFonts w:ascii="Times New Roman" w:hAnsi="Times New Roman" w:cs="Times New Roman"/>
                <w:sz w:val="28"/>
                <w:szCs w:val="28"/>
                <w:lang w:val="kk-KZ"/>
              </w:rPr>
              <w:t>Факультет деканы</w:t>
            </w:r>
          </w:p>
          <w:p w:rsidR="00804936" w:rsidRPr="00533756" w:rsidRDefault="00804936" w:rsidP="001616E6">
            <w:pPr>
              <w:rPr>
                <w:rFonts w:ascii="Times New Roman" w:hAnsi="Times New Roman" w:cs="Times New Roman"/>
                <w:sz w:val="28"/>
                <w:szCs w:val="28"/>
              </w:rPr>
            </w:pPr>
            <w:r w:rsidRPr="00533756">
              <w:rPr>
                <w:rFonts w:ascii="Times New Roman" w:hAnsi="Times New Roman" w:cs="Times New Roman"/>
                <w:sz w:val="28"/>
                <w:szCs w:val="28"/>
              </w:rPr>
              <w:t>___________ Онгарбаев Е.К.</w:t>
            </w:r>
          </w:p>
          <w:p w:rsidR="00804936" w:rsidRPr="00533756" w:rsidRDefault="00804936" w:rsidP="001616E6">
            <w:pPr>
              <w:rPr>
                <w:rFonts w:ascii="Times New Roman" w:hAnsi="Times New Roman" w:cs="Times New Roman"/>
                <w:sz w:val="28"/>
                <w:szCs w:val="28"/>
              </w:rPr>
            </w:pPr>
            <w:r w:rsidRPr="00533756">
              <w:rPr>
                <w:rFonts w:ascii="Times New Roman" w:hAnsi="Times New Roman" w:cs="Times New Roman"/>
                <w:sz w:val="28"/>
                <w:szCs w:val="28"/>
              </w:rPr>
              <w:t>«___» _____________ 2015 г.</w:t>
            </w:r>
          </w:p>
          <w:p w:rsidR="00804936" w:rsidRPr="00533756" w:rsidRDefault="00804936" w:rsidP="001616E6">
            <w:pPr>
              <w:jc w:val="center"/>
              <w:rPr>
                <w:rFonts w:ascii="Times New Roman" w:hAnsi="Times New Roman" w:cs="Times New Roman"/>
                <w:b/>
                <w:sz w:val="28"/>
                <w:szCs w:val="28"/>
              </w:rPr>
            </w:pPr>
          </w:p>
        </w:tc>
        <w:tc>
          <w:tcPr>
            <w:tcW w:w="5067" w:type="dxa"/>
          </w:tcPr>
          <w:p w:rsidR="00804936" w:rsidRPr="00533756" w:rsidRDefault="001A6595" w:rsidP="001616E6">
            <w:pPr>
              <w:pStyle w:val="1"/>
              <w:jc w:val="left"/>
              <w:rPr>
                <w:szCs w:val="28"/>
                <w:lang w:val="kk-KZ"/>
              </w:rPr>
            </w:pPr>
            <w:r w:rsidRPr="00533756">
              <w:rPr>
                <w:szCs w:val="28"/>
                <w:lang w:val="kk-KZ"/>
              </w:rPr>
              <w:t>Бекітілді</w:t>
            </w:r>
          </w:p>
          <w:p w:rsidR="00804936" w:rsidRPr="00533756" w:rsidRDefault="001A6595" w:rsidP="001616E6">
            <w:pPr>
              <w:jc w:val="both"/>
              <w:rPr>
                <w:rFonts w:ascii="Times New Roman" w:hAnsi="Times New Roman" w:cs="Times New Roman"/>
                <w:sz w:val="28"/>
                <w:szCs w:val="28"/>
              </w:rPr>
            </w:pPr>
            <w:r w:rsidRPr="00533756">
              <w:rPr>
                <w:rFonts w:ascii="Times New Roman" w:hAnsi="Times New Roman" w:cs="Times New Roman"/>
                <w:sz w:val="28"/>
                <w:szCs w:val="28"/>
                <w:lang w:val="kk-KZ"/>
              </w:rPr>
              <w:t>Университеттің ғылыми адістемелік жиналысында</w:t>
            </w:r>
            <w:r w:rsidR="00804936" w:rsidRPr="00533756">
              <w:rPr>
                <w:rFonts w:ascii="Times New Roman" w:hAnsi="Times New Roman" w:cs="Times New Roman"/>
                <w:sz w:val="28"/>
                <w:szCs w:val="28"/>
              </w:rPr>
              <w:t xml:space="preserve">На </w:t>
            </w:r>
          </w:p>
          <w:p w:rsidR="00804936" w:rsidRPr="00533756" w:rsidRDefault="00804936" w:rsidP="001616E6">
            <w:pPr>
              <w:jc w:val="both"/>
              <w:rPr>
                <w:rFonts w:ascii="Times New Roman" w:hAnsi="Times New Roman" w:cs="Times New Roman"/>
                <w:sz w:val="28"/>
                <w:szCs w:val="28"/>
              </w:rPr>
            </w:pPr>
            <w:r w:rsidRPr="00533756">
              <w:rPr>
                <w:rFonts w:ascii="Times New Roman" w:hAnsi="Times New Roman" w:cs="Times New Roman"/>
                <w:sz w:val="28"/>
                <w:szCs w:val="28"/>
              </w:rPr>
              <w:t>Протокол №___ от _______2015  г.</w:t>
            </w:r>
          </w:p>
          <w:p w:rsidR="00804936" w:rsidRPr="00533756" w:rsidRDefault="001A6595" w:rsidP="001616E6">
            <w:pPr>
              <w:pStyle w:val="7"/>
              <w:ind w:firstLine="35"/>
              <w:jc w:val="left"/>
              <w:rPr>
                <w:b w:val="0"/>
                <w:szCs w:val="28"/>
                <w:lang w:val="kk-KZ"/>
              </w:rPr>
            </w:pPr>
            <w:r w:rsidRPr="00533756">
              <w:rPr>
                <w:b w:val="0"/>
                <w:szCs w:val="28"/>
                <w:lang w:val="kk-KZ"/>
              </w:rPr>
              <w:t>Бірінші проректор</w:t>
            </w:r>
          </w:p>
          <w:p w:rsidR="00804936" w:rsidRPr="00533756" w:rsidRDefault="00804936" w:rsidP="001616E6">
            <w:pPr>
              <w:pStyle w:val="7"/>
              <w:ind w:firstLine="35"/>
              <w:jc w:val="left"/>
              <w:rPr>
                <w:szCs w:val="28"/>
              </w:rPr>
            </w:pPr>
            <w:r w:rsidRPr="00533756">
              <w:rPr>
                <w:szCs w:val="28"/>
              </w:rPr>
              <w:t>___________________</w:t>
            </w:r>
            <w:r w:rsidRPr="00533756">
              <w:rPr>
                <w:b w:val="0"/>
                <w:szCs w:val="28"/>
              </w:rPr>
              <w:t>Буркитбаев М.М.</w:t>
            </w:r>
          </w:p>
          <w:p w:rsidR="00804936" w:rsidRPr="00533756" w:rsidRDefault="00804936" w:rsidP="001616E6">
            <w:pPr>
              <w:pStyle w:val="7"/>
              <w:ind w:firstLine="35"/>
              <w:jc w:val="left"/>
              <w:rPr>
                <w:b w:val="0"/>
                <w:szCs w:val="28"/>
              </w:rPr>
            </w:pPr>
            <w:r w:rsidRPr="00533756">
              <w:rPr>
                <w:b w:val="0"/>
                <w:szCs w:val="28"/>
              </w:rPr>
              <w:t>«_____» ________________201</w:t>
            </w:r>
            <w:r w:rsidRPr="00533756">
              <w:rPr>
                <w:b w:val="0"/>
                <w:szCs w:val="28"/>
                <w:lang w:val="en-US"/>
              </w:rPr>
              <w:t>5</w:t>
            </w:r>
            <w:r w:rsidRPr="00533756">
              <w:rPr>
                <w:b w:val="0"/>
                <w:szCs w:val="28"/>
              </w:rPr>
              <w:t xml:space="preserve"> г.</w:t>
            </w:r>
          </w:p>
          <w:p w:rsidR="00804936" w:rsidRPr="00533756" w:rsidRDefault="00804936" w:rsidP="001616E6">
            <w:pPr>
              <w:rPr>
                <w:rFonts w:ascii="Times New Roman" w:hAnsi="Times New Roman" w:cs="Times New Roman"/>
                <w:sz w:val="28"/>
                <w:szCs w:val="28"/>
              </w:rPr>
            </w:pPr>
          </w:p>
        </w:tc>
      </w:tr>
    </w:tbl>
    <w:p w:rsidR="00804936" w:rsidRPr="00533756" w:rsidRDefault="00804936" w:rsidP="00804936">
      <w:pPr>
        <w:ind w:firstLine="720"/>
        <w:jc w:val="center"/>
        <w:rPr>
          <w:rFonts w:ascii="Times New Roman" w:hAnsi="Times New Roman" w:cs="Times New Roman"/>
          <w:b/>
          <w:sz w:val="28"/>
          <w:szCs w:val="28"/>
        </w:rPr>
      </w:pPr>
    </w:p>
    <w:p w:rsidR="00804936" w:rsidRPr="00533756" w:rsidRDefault="00545233" w:rsidP="00545233">
      <w:pPr>
        <w:pStyle w:val="1"/>
        <w:jc w:val="left"/>
        <w:rPr>
          <w:szCs w:val="28"/>
        </w:rPr>
      </w:pPr>
      <w:r w:rsidRPr="00533756">
        <w:rPr>
          <w:rFonts w:eastAsiaTheme="minorEastAsia"/>
          <w:bCs w:val="0"/>
          <w:szCs w:val="28"/>
          <w:lang w:val="kk-KZ"/>
        </w:rPr>
        <w:t xml:space="preserve">                                     </w:t>
      </w:r>
      <w:r w:rsidR="001A6595" w:rsidRPr="00533756">
        <w:rPr>
          <w:szCs w:val="28"/>
          <w:lang w:val="kk-KZ"/>
        </w:rPr>
        <w:t xml:space="preserve">Пәннің оқу әдістемелік кешені </w:t>
      </w:r>
    </w:p>
    <w:p w:rsidR="00804936" w:rsidRPr="00533756" w:rsidRDefault="00804936" w:rsidP="00804936">
      <w:pPr>
        <w:pStyle w:val="3"/>
        <w:rPr>
          <w:sz w:val="28"/>
          <w:szCs w:val="28"/>
        </w:rPr>
      </w:pPr>
    </w:p>
    <w:p w:rsidR="00804936" w:rsidRPr="00533756" w:rsidRDefault="00804936" w:rsidP="00804936">
      <w:pPr>
        <w:pStyle w:val="3"/>
        <w:rPr>
          <w:b/>
          <w:sz w:val="28"/>
          <w:szCs w:val="28"/>
        </w:rPr>
      </w:pPr>
      <w:r w:rsidRPr="00533756">
        <w:rPr>
          <w:b/>
          <w:sz w:val="28"/>
          <w:szCs w:val="28"/>
        </w:rPr>
        <w:t>«</w:t>
      </w:r>
      <w:r w:rsidR="001A6595" w:rsidRPr="00533756">
        <w:rPr>
          <w:b/>
          <w:sz w:val="28"/>
          <w:szCs w:val="28"/>
          <w:lang w:val="kk-KZ"/>
        </w:rPr>
        <w:t>Терпеноидтардың</w:t>
      </w:r>
      <w:r w:rsidR="00545233" w:rsidRPr="00533756">
        <w:rPr>
          <w:b/>
          <w:sz w:val="28"/>
          <w:szCs w:val="28"/>
          <w:lang w:val="kk-KZ"/>
        </w:rPr>
        <w:t xml:space="preserve"> химия және технологиясы</w:t>
      </w:r>
      <w:r w:rsidRPr="00533756">
        <w:rPr>
          <w:b/>
          <w:sz w:val="28"/>
          <w:szCs w:val="28"/>
        </w:rPr>
        <w:t>»</w:t>
      </w:r>
    </w:p>
    <w:p w:rsidR="00804936" w:rsidRPr="00533756" w:rsidRDefault="00804936" w:rsidP="00804936">
      <w:pPr>
        <w:ind w:firstLine="720"/>
        <w:jc w:val="both"/>
        <w:rPr>
          <w:rFonts w:ascii="Times New Roman" w:hAnsi="Times New Roman" w:cs="Times New Roman"/>
          <w:sz w:val="28"/>
          <w:szCs w:val="28"/>
        </w:rPr>
      </w:pPr>
      <w:r w:rsidRPr="00533756">
        <w:rPr>
          <w:rFonts w:ascii="Times New Roman" w:hAnsi="Times New Roman" w:cs="Times New Roman"/>
          <w:sz w:val="28"/>
          <w:szCs w:val="28"/>
        </w:rPr>
        <w:t xml:space="preserve">                          </w:t>
      </w:r>
      <w:r w:rsidR="00545233" w:rsidRPr="00533756">
        <w:rPr>
          <w:rFonts w:ascii="Times New Roman" w:hAnsi="Times New Roman" w:cs="Times New Roman"/>
          <w:sz w:val="28"/>
          <w:szCs w:val="28"/>
          <w:lang w:val="kk-KZ"/>
        </w:rPr>
        <w:t xml:space="preserve">                   </w:t>
      </w:r>
      <w:r w:rsidRPr="00533756">
        <w:rPr>
          <w:rFonts w:ascii="Times New Roman" w:hAnsi="Times New Roman" w:cs="Times New Roman"/>
          <w:sz w:val="28"/>
          <w:szCs w:val="28"/>
        </w:rPr>
        <w:t xml:space="preserve"> (</w:t>
      </w:r>
      <w:proofErr w:type="gramStart"/>
      <w:r w:rsidR="00545233" w:rsidRPr="00533756">
        <w:rPr>
          <w:rFonts w:ascii="Times New Roman" w:hAnsi="Times New Roman" w:cs="Times New Roman"/>
          <w:sz w:val="28"/>
          <w:szCs w:val="28"/>
          <w:lang w:val="kk-KZ"/>
        </w:rPr>
        <w:t>п</w:t>
      </w:r>
      <w:proofErr w:type="gramEnd"/>
      <w:r w:rsidR="00545233" w:rsidRPr="00533756">
        <w:rPr>
          <w:rFonts w:ascii="Times New Roman" w:hAnsi="Times New Roman" w:cs="Times New Roman"/>
          <w:sz w:val="28"/>
          <w:szCs w:val="28"/>
          <w:lang w:val="kk-KZ"/>
        </w:rPr>
        <w:t>әннің аты</w:t>
      </w:r>
      <w:r w:rsidRPr="00533756">
        <w:rPr>
          <w:rFonts w:ascii="Times New Roman" w:hAnsi="Times New Roman" w:cs="Times New Roman"/>
          <w:sz w:val="28"/>
          <w:szCs w:val="28"/>
        </w:rPr>
        <w:t>)</w:t>
      </w:r>
    </w:p>
    <w:p w:rsidR="00804936" w:rsidRPr="00533756" w:rsidRDefault="00804936" w:rsidP="00804936">
      <w:pPr>
        <w:ind w:firstLine="720"/>
        <w:jc w:val="both"/>
        <w:rPr>
          <w:rFonts w:ascii="Times New Roman" w:hAnsi="Times New Roman" w:cs="Times New Roman"/>
          <w:sz w:val="28"/>
          <w:szCs w:val="28"/>
        </w:rPr>
      </w:pPr>
    </w:p>
    <w:p w:rsidR="00804936" w:rsidRPr="00533756" w:rsidRDefault="00804936" w:rsidP="00804936">
      <w:pPr>
        <w:jc w:val="center"/>
        <w:rPr>
          <w:rFonts w:ascii="Times New Roman" w:hAnsi="Times New Roman" w:cs="Times New Roman"/>
          <w:sz w:val="28"/>
          <w:szCs w:val="28"/>
        </w:rPr>
      </w:pPr>
      <w:r w:rsidRPr="00533756">
        <w:rPr>
          <w:rFonts w:ascii="Times New Roman" w:hAnsi="Times New Roman" w:cs="Times New Roman"/>
          <w:sz w:val="28"/>
          <w:szCs w:val="28"/>
        </w:rPr>
        <w:t xml:space="preserve">                </w:t>
      </w:r>
    </w:p>
    <w:p w:rsidR="00804936" w:rsidRPr="00533756" w:rsidRDefault="00545233" w:rsidP="00804936">
      <w:pPr>
        <w:jc w:val="center"/>
        <w:rPr>
          <w:rFonts w:ascii="Times New Roman" w:hAnsi="Times New Roman" w:cs="Times New Roman"/>
          <w:sz w:val="28"/>
          <w:szCs w:val="28"/>
          <w:u w:val="single"/>
        </w:rPr>
      </w:pPr>
      <w:r w:rsidRPr="00533756">
        <w:rPr>
          <w:rFonts w:ascii="Times New Roman" w:hAnsi="Times New Roman" w:cs="Times New Roman"/>
          <w:sz w:val="28"/>
          <w:szCs w:val="28"/>
          <w:lang w:val="kk-KZ"/>
        </w:rPr>
        <w:t>Мамандық</w:t>
      </w:r>
      <w:r w:rsidR="00804936" w:rsidRPr="00533756">
        <w:rPr>
          <w:rFonts w:ascii="Times New Roman" w:hAnsi="Times New Roman" w:cs="Times New Roman"/>
          <w:sz w:val="28"/>
          <w:szCs w:val="28"/>
        </w:rPr>
        <w:t xml:space="preserve">   </w:t>
      </w:r>
      <w:r w:rsidR="00804936" w:rsidRPr="00533756">
        <w:rPr>
          <w:rFonts w:ascii="Times New Roman" w:hAnsi="Times New Roman" w:cs="Times New Roman"/>
          <w:sz w:val="28"/>
          <w:szCs w:val="28"/>
          <w:u w:val="single"/>
        </w:rPr>
        <w:t>5В</w:t>
      </w:r>
      <w:r w:rsidR="00804936" w:rsidRPr="00533756">
        <w:rPr>
          <w:rFonts w:ascii="Times New Roman" w:hAnsi="Times New Roman" w:cs="Times New Roman"/>
          <w:bCs/>
          <w:sz w:val="28"/>
          <w:szCs w:val="28"/>
          <w:u w:val="single"/>
        </w:rPr>
        <w:t>072100 –</w:t>
      </w:r>
      <w:r w:rsidRPr="00533756">
        <w:rPr>
          <w:rFonts w:ascii="Times New Roman" w:hAnsi="Times New Roman" w:cs="Times New Roman"/>
          <w:bCs/>
          <w:sz w:val="28"/>
          <w:szCs w:val="28"/>
          <w:u w:val="single"/>
          <w:lang w:val="kk-KZ"/>
        </w:rPr>
        <w:t>Органикалық заттардың химиялық технологиясы</w:t>
      </w:r>
      <w:r w:rsidR="00804936" w:rsidRPr="00533756">
        <w:rPr>
          <w:rFonts w:ascii="Times New Roman" w:hAnsi="Times New Roman" w:cs="Times New Roman"/>
          <w:sz w:val="28"/>
          <w:szCs w:val="28"/>
          <w:u w:val="single"/>
        </w:rPr>
        <w:t>»</w:t>
      </w:r>
    </w:p>
    <w:p w:rsidR="00804936" w:rsidRPr="00533756" w:rsidRDefault="00804936" w:rsidP="00804936">
      <w:pPr>
        <w:ind w:firstLine="720"/>
        <w:jc w:val="center"/>
        <w:rPr>
          <w:rFonts w:ascii="Times New Roman" w:hAnsi="Times New Roman" w:cs="Times New Roman"/>
          <w:sz w:val="28"/>
          <w:szCs w:val="28"/>
        </w:rPr>
      </w:pPr>
      <w:r w:rsidRPr="00533756">
        <w:rPr>
          <w:rFonts w:ascii="Times New Roman" w:hAnsi="Times New Roman" w:cs="Times New Roman"/>
          <w:sz w:val="28"/>
          <w:szCs w:val="28"/>
        </w:rPr>
        <w:t xml:space="preserve"> (шифр</w:t>
      </w:r>
      <w:proofErr w:type="gramStart"/>
      <w:r w:rsidRPr="00533756">
        <w:rPr>
          <w:rFonts w:ascii="Times New Roman" w:hAnsi="Times New Roman" w:cs="Times New Roman"/>
          <w:sz w:val="28"/>
          <w:szCs w:val="28"/>
        </w:rPr>
        <w:t>,</w:t>
      </w:r>
      <w:r w:rsidR="00545233" w:rsidRPr="00533756">
        <w:rPr>
          <w:rFonts w:ascii="Times New Roman" w:hAnsi="Times New Roman" w:cs="Times New Roman"/>
          <w:sz w:val="28"/>
          <w:szCs w:val="28"/>
          <w:lang w:val="kk-KZ"/>
        </w:rPr>
        <w:t>а</w:t>
      </w:r>
      <w:proofErr w:type="gramEnd"/>
      <w:r w:rsidR="00545233" w:rsidRPr="00533756">
        <w:rPr>
          <w:rFonts w:ascii="Times New Roman" w:hAnsi="Times New Roman" w:cs="Times New Roman"/>
          <w:sz w:val="28"/>
          <w:szCs w:val="28"/>
          <w:lang w:val="kk-KZ"/>
        </w:rPr>
        <w:t>ты</w:t>
      </w:r>
      <w:r w:rsidRPr="00533756">
        <w:rPr>
          <w:rFonts w:ascii="Times New Roman" w:hAnsi="Times New Roman" w:cs="Times New Roman"/>
          <w:sz w:val="28"/>
          <w:szCs w:val="28"/>
        </w:rPr>
        <w:t>)</w:t>
      </w:r>
    </w:p>
    <w:p w:rsidR="00804936" w:rsidRPr="00533756" w:rsidRDefault="00545233" w:rsidP="00545233">
      <w:pPr>
        <w:rPr>
          <w:rFonts w:ascii="Times New Roman" w:hAnsi="Times New Roman" w:cs="Times New Roman"/>
          <w:sz w:val="28"/>
          <w:szCs w:val="28"/>
        </w:rPr>
      </w:pPr>
      <w:r w:rsidRPr="00533756">
        <w:rPr>
          <w:rFonts w:ascii="Times New Roman" w:hAnsi="Times New Roman" w:cs="Times New Roman"/>
          <w:sz w:val="28"/>
          <w:szCs w:val="28"/>
          <w:lang w:val="kk-KZ"/>
        </w:rPr>
        <w:t>Оқу түрі</w:t>
      </w:r>
      <w:r w:rsidRPr="00533756">
        <w:rPr>
          <w:rFonts w:ascii="Times New Roman" w:hAnsi="Times New Roman" w:cs="Times New Roman"/>
          <w:sz w:val="28"/>
          <w:szCs w:val="28"/>
          <w:u w:val="single"/>
        </w:rPr>
        <w:t>______</w:t>
      </w:r>
      <w:r w:rsidRPr="00533756">
        <w:rPr>
          <w:rFonts w:ascii="Times New Roman" w:hAnsi="Times New Roman" w:cs="Times New Roman"/>
          <w:sz w:val="28"/>
          <w:szCs w:val="28"/>
          <w:u w:val="single"/>
          <w:lang w:val="kk-KZ"/>
        </w:rPr>
        <w:t>кундізгі</w:t>
      </w:r>
      <w:r w:rsidR="00804936" w:rsidRPr="00533756">
        <w:rPr>
          <w:rFonts w:ascii="Times New Roman" w:hAnsi="Times New Roman" w:cs="Times New Roman"/>
          <w:sz w:val="28"/>
          <w:szCs w:val="28"/>
          <w:u w:val="single"/>
        </w:rPr>
        <w:t>_____________________</w:t>
      </w:r>
    </w:p>
    <w:p w:rsidR="00545233" w:rsidRPr="00533756" w:rsidRDefault="00545233" w:rsidP="00545233">
      <w:pPr>
        <w:ind w:firstLine="720"/>
        <w:jc w:val="center"/>
        <w:rPr>
          <w:rFonts w:ascii="Times New Roman" w:hAnsi="Times New Roman" w:cs="Times New Roman"/>
          <w:sz w:val="28"/>
          <w:szCs w:val="28"/>
          <w:lang w:val="kk-KZ"/>
        </w:rPr>
      </w:pPr>
      <w:r w:rsidRPr="00533756">
        <w:rPr>
          <w:rFonts w:ascii="Times New Roman" w:hAnsi="Times New Roman" w:cs="Times New Roman"/>
          <w:sz w:val="28"/>
          <w:szCs w:val="28"/>
        </w:rPr>
        <w:t>(</w:t>
      </w:r>
      <w:r w:rsidRPr="00533756">
        <w:rPr>
          <w:rFonts w:ascii="Times New Roman" w:hAnsi="Times New Roman" w:cs="Times New Roman"/>
          <w:sz w:val="28"/>
          <w:szCs w:val="28"/>
          <w:lang w:val="kk-KZ"/>
        </w:rPr>
        <w:t>кундізгі</w:t>
      </w:r>
      <w:r w:rsidRPr="00533756">
        <w:rPr>
          <w:rFonts w:ascii="Times New Roman" w:hAnsi="Times New Roman" w:cs="Times New Roman"/>
          <w:sz w:val="28"/>
          <w:szCs w:val="28"/>
        </w:rPr>
        <w:t xml:space="preserve">, </w:t>
      </w:r>
      <w:r w:rsidRPr="00533756">
        <w:rPr>
          <w:rFonts w:ascii="Times New Roman" w:hAnsi="Times New Roman" w:cs="Times New Roman"/>
          <w:sz w:val="28"/>
          <w:szCs w:val="28"/>
          <w:lang w:val="kk-KZ"/>
        </w:rPr>
        <w:t>сырттай оқу</w:t>
      </w:r>
      <w:r w:rsidR="00804936" w:rsidRPr="00533756">
        <w:rPr>
          <w:rFonts w:ascii="Times New Roman" w:hAnsi="Times New Roman" w:cs="Times New Roman"/>
          <w:sz w:val="28"/>
          <w:szCs w:val="28"/>
        </w:rPr>
        <w:t>)</w:t>
      </w:r>
    </w:p>
    <w:p w:rsidR="00545233" w:rsidRPr="00533756" w:rsidRDefault="002B4165" w:rsidP="00545233">
      <w:pPr>
        <w:ind w:firstLine="720"/>
        <w:jc w:val="center"/>
        <w:rPr>
          <w:rFonts w:ascii="Times New Roman" w:hAnsi="Times New Roman" w:cs="Times New Roman"/>
          <w:b/>
          <w:sz w:val="28"/>
          <w:szCs w:val="28"/>
          <w:lang w:val="kk-KZ"/>
        </w:rPr>
      </w:pPr>
      <w:r>
        <w:rPr>
          <w:rFonts w:ascii="Times New Roman" w:hAnsi="Times New Roman" w:cs="Times New Roman"/>
          <w:sz w:val="28"/>
          <w:szCs w:val="28"/>
        </w:rPr>
        <w:t xml:space="preserve">4 курс </w:t>
      </w:r>
      <w:proofErr w:type="gramStart"/>
      <w:r>
        <w:rPr>
          <w:rFonts w:ascii="Times New Roman" w:hAnsi="Times New Roman" w:cs="Times New Roman"/>
          <w:sz w:val="28"/>
          <w:szCs w:val="28"/>
          <w:lang w:val="kk-KZ"/>
        </w:rPr>
        <w:t>к</w:t>
      </w:r>
      <w:proofErr w:type="gramEnd"/>
      <w:r>
        <w:rPr>
          <w:rFonts w:ascii="Times New Roman" w:hAnsi="Times New Roman" w:cs="Times New Roman"/>
          <w:sz w:val="28"/>
          <w:szCs w:val="28"/>
        </w:rPr>
        <w:t>/о, 7 семестр, электив</w:t>
      </w:r>
      <w:r>
        <w:rPr>
          <w:rFonts w:ascii="Times New Roman" w:hAnsi="Times New Roman" w:cs="Times New Roman"/>
          <w:sz w:val="28"/>
          <w:szCs w:val="28"/>
          <w:lang w:val="kk-KZ"/>
        </w:rPr>
        <w:t>ті</w:t>
      </w:r>
      <w:r w:rsidR="00804936" w:rsidRPr="00533756">
        <w:rPr>
          <w:rFonts w:ascii="Times New Roman" w:hAnsi="Times New Roman" w:cs="Times New Roman"/>
          <w:sz w:val="28"/>
          <w:szCs w:val="28"/>
        </w:rPr>
        <w:t xml:space="preserve"> дисциплина</w:t>
      </w:r>
      <w:r w:rsidR="00545233" w:rsidRPr="00533756">
        <w:rPr>
          <w:rFonts w:ascii="Times New Roman" w:hAnsi="Times New Roman" w:cs="Times New Roman"/>
          <w:sz w:val="28"/>
          <w:szCs w:val="28"/>
          <w:lang w:val="kk-KZ"/>
        </w:rPr>
        <w:t xml:space="preserve">  </w:t>
      </w:r>
      <w:r w:rsidR="00804936" w:rsidRPr="00533756">
        <w:rPr>
          <w:rFonts w:ascii="Times New Roman" w:hAnsi="Times New Roman" w:cs="Times New Roman"/>
          <w:b/>
          <w:sz w:val="28"/>
          <w:szCs w:val="28"/>
          <w:lang w:val="kk-KZ"/>
        </w:rPr>
        <w:t xml:space="preserve"> </w:t>
      </w:r>
    </w:p>
    <w:p w:rsidR="00545233" w:rsidRPr="00533756" w:rsidRDefault="00545233" w:rsidP="00545233">
      <w:pPr>
        <w:ind w:firstLine="720"/>
        <w:jc w:val="center"/>
        <w:rPr>
          <w:rFonts w:ascii="Times New Roman" w:hAnsi="Times New Roman" w:cs="Times New Roman"/>
          <w:b/>
          <w:sz w:val="28"/>
          <w:szCs w:val="28"/>
          <w:lang w:val="kk-KZ"/>
        </w:rPr>
      </w:pPr>
    </w:p>
    <w:p w:rsidR="00804936" w:rsidRPr="00533756" w:rsidRDefault="00804936" w:rsidP="002B4165">
      <w:pPr>
        <w:jc w:val="center"/>
        <w:rPr>
          <w:rFonts w:ascii="Times New Roman" w:hAnsi="Times New Roman" w:cs="Times New Roman"/>
          <w:sz w:val="28"/>
          <w:szCs w:val="28"/>
          <w:lang w:val="kk-KZ"/>
        </w:rPr>
      </w:pPr>
      <w:r w:rsidRPr="00533756">
        <w:rPr>
          <w:rFonts w:ascii="Times New Roman" w:hAnsi="Times New Roman" w:cs="Times New Roman"/>
          <w:b/>
          <w:sz w:val="28"/>
          <w:szCs w:val="28"/>
          <w:lang w:val="kk-KZ"/>
        </w:rPr>
        <w:t>Алматы 2015 г.</w:t>
      </w:r>
    </w:p>
    <w:p w:rsidR="00545233" w:rsidRPr="00533756" w:rsidRDefault="00545233" w:rsidP="00545233">
      <w:pPr>
        <w:ind w:firstLine="402"/>
        <w:jc w:val="both"/>
        <w:rPr>
          <w:rFonts w:ascii="Times New Roman" w:hAnsi="Times New Roman" w:cs="Times New Roman"/>
          <w:sz w:val="28"/>
          <w:szCs w:val="28"/>
          <w:lang w:val="kk-KZ"/>
        </w:rPr>
      </w:pPr>
      <w:r w:rsidRPr="00533756">
        <w:rPr>
          <w:rFonts w:ascii="Times New Roman" w:hAnsi="Times New Roman" w:cs="Times New Roman"/>
          <w:sz w:val="28"/>
          <w:szCs w:val="28"/>
          <w:lang w:val="kk-KZ"/>
        </w:rPr>
        <w:lastRenderedPageBreak/>
        <w:t xml:space="preserve">Оқу методикалық </w:t>
      </w:r>
      <w:r w:rsidR="00581EDD" w:rsidRPr="00533756">
        <w:rPr>
          <w:rFonts w:ascii="Times New Roman" w:hAnsi="Times New Roman" w:cs="Times New Roman"/>
          <w:sz w:val="28"/>
          <w:szCs w:val="28"/>
          <w:lang w:val="kk-KZ"/>
        </w:rPr>
        <w:t xml:space="preserve">кешенді құрды </w:t>
      </w:r>
      <w:r w:rsidRPr="00533756">
        <w:rPr>
          <w:rFonts w:ascii="Times New Roman" w:hAnsi="Times New Roman" w:cs="Times New Roman"/>
          <w:sz w:val="28"/>
          <w:szCs w:val="28"/>
          <w:lang w:val="kk-KZ"/>
        </w:rPr>
        <w:t>к.х.н. Литвиненко Ю.А.</w:t>
      </w:r>
      <w:r w:rsidR="00581EDD" w:rsidRPr="00533756">
        <w:rPr>
          <w:rFonts w:ascii="Times New Roman" w:hAnsi="Times New Roman" w:cs="Times New Roman"/>
          <w:sz w:val="28"/>
          <w:szCs w:val="28"/>
          <w:lang w:val="kk-KZ"/>
        </w:rPr>
        <w:t xml:space="preserve"> эксперименталды білім беру жүйесінде</w:t>
      </w:r>
      <w:r w:rsidRPr="00533756">
        <w:rPr>
          <w:rFonts w:ascii="Times New Roman" w:hAnsi="Times New Roman" w:cs="Times New Roman"/>
          <w:sz w:val="28"/>
          <w:szCs w:val="28"/>
          <w:lang w:val="kk-KZ"/>
        </w:rPr>
        <w:t xml:space="preserve"> </w:t>
      </w:r>
      <w:r w:rsidR="00581EDD" w:rsidRPr="00533756">
        <w:rPr>
          <w:rFonts w:ascii="Times New Roman" w:hAnsi="Times New Roman" w:cs="Times New Roman"/>
          <w:sz w:val="28"/>
          <w:szCs w:val="28"/>
          <w:lang w:val="kk-KZ"/>
        </w:rPr>
        <w:t xml:space="preserve">байланысты мамандық </w:t>
      </w:r>
      <w:r w:rsidRPr="00533756">
        <w:rPr>
          <w:rFonts w:ascii="Times New Roman" w:hAnsi="Times New Roman" w:cs="Times New Roman"/>
          <w:sz w:val="28"/>
          <w:szCs w:val="28"/>
          <w:lang w:val="kk-KZ"/>
        </w:rPr>
        <w:t xml:space="preserve">5В072100 -  </w:t>
      </w:r>
      <w:r w:rsidR="00581EDD" w:rsidRPr="00533756">
        <w:rPr>
          <w:rFonts w:ascii="Times New Roman" w:hAnsi="Times New Roman" w:cs="Times New Roman"/>
          <w:sz w:val="28"/>
          <w:szCs w:val="28"/>
          <w:lang w:val="kk-KZ"/>
        </w:rPr>
        <w:t>Органикалық заттардың химиялық технологиясы.</w:t>
      </w:r>
    </w:p>
    <w:p w:rsidR="00545233" w:rsidRPr="00533756" w:rsidRDefault="00545233" w:rsidP="00545233">
      <w:pPr>
        <w:ind w:firstLine="402"/>
        <w:jc w:val="both"/>
        <w:rPr>
          <w:rFonts w:ascii="Times New Roman" w:hAnsi="Times New Roman" w:cs="Times New Roman"/>
          <w:sz w:val="28"/>
          <w:szCs w:val="28"/>
          <w:lang w:val="kk-KZ"/>
        </w:rPr>
      </w:pPr>
      <w:r w:rsidRPr="00533756">
        <w:rPr>
          <w:rFonts w:ascii="Times New Roman" w:hAnsi="Times New Roman" w:cs="Times New Roman"/>
          <w:sz w:val="28"/>
          <w:szCs w:val="28"/>
          <w:lang w:val="kk-KZ"/>
        </w:rPr>
        <w:t xml:space="preserve">                             </w:t>
      </w:r>
    </w:p>
    <w:p w:rsidR="00545233" w:rsidRPr="00533756" w:rsidRDefault="00545233" w:rsidP="00545233">
      <w:pPr>
        <w:ind w:firstLine="402"/>
        <w:jc w:val="both"/>
        <w:rPr>
          <w:rFonts w:ascii="Times New Roman" w:hAnsi="Times New Roman" w:cs="Times New Roman"/>
          <w:sz w:val="28"/>
          <w:szCs w:val="28"/>
          <w:lang w:val="kk-KZ"/>
        </w:rPr>
      </w:pPr>
      <w:r w:rsidRPr="00533756">
        <w:rPr>
          <w:rFonts w:ascii="Times New Roman" w:hAnsi="Times New Roman" w:cs="Times New Roman"/>
          <w:sz w:val="28"/>
          <w:szCs w:val="28"/>
          <w:lang w:val="kk-KZ"/>
        </w:rPr>
        <w:t xml:space="preserve"> </w:t>
      </w:r>
    </w:p>
    <w:p w:rsidR="00545233" w:rsidRPr="00533756" w:rsidRDefault="00545233" w:rsidP="00545233">
      <w:pPr>
        <w:pStyle w:val="a3"/>
        <w:ind w:firstLine="402"/>
        <w:rPr>
          <w:szCs w:val="28"/>
          <w:lang w:val="kk-KZ"/>
        </w:rPr>
      </w:pPr>
    </w:p>
    <w:p w:rsidR="00545233" w:rsidRPr="00533756" w:rsidRDefault="00545233" w:rsidP="00545233">
      <w:pPr>
        <w:pStyle w:val="a3"/>
        <w:ind w:firstLine="402"/>
        <w:rPr>
          <w:szCs w:val="28"/>
          <w:lang w:val="kk-KZ"/>
        </w:rPr>
      </w:pPr>
    </w:p>
    <w:p w:rsidR="00545233" w:rsidRPr="00533756" w:rsidRDefault="00545233" w:rsidP="00545233">
      <w:pPr>
        <w:pStyle w:val="a3"/>
        <w:ind w:firstLine="402"/>
        <w:rPr>
          <w:szCs w:val="28"/>
          <w:lang w:val="kk-KZ"/>
        </w:rPr>
      </w:pPr>
    </w:p>
    <w:p w:rsidR="00545233" w:rsidRPr="00533756" w:rsidRDefault="00545233" w:rsidP="00545233">
      <w:pPr>
        <w:pStyle w:val="a3"/>
        <w:ind w:firstLine="402"/>
        <w:rPr>
          <w:szCs w:val="28"/>
          <w:lang w:val="kk-KZ"/>
        </w:rPr>
      </w:pPr>
    </w:p>
    <w:p w:rsidR="00545233" w:rsidRPr="00533756" w:rsidRDefault="00545233" w:rsidP="00545233">
      <w:pPr>
        <w:pStyle w:val="a3"/>
        <w:ind w:firstLine="402"/>
        <w:rPr>
          <w:szCs w:val="28"/>
          <w:lang w:val="kk-KZ"/>
        </w:rPr>
      </w:pPr>
    </w:p>
    <w:p w:rsidR="00581EDD" w:rsidRPr="00533756" w:rsidRDefault="00581EDD" w:rsidP="00581EDD">
      <w:pPr>
        <w:ind w:firstLine="720"/>
        <w:jc w:val="center"/>
        <w:rPr>
          <w:rFonts w:ascii="Times New Roman" w:hAnsi="Times New Roman" w:cs="Times New Roman"/>
          <w:b/>
          <w:sz w:val="28"/>
          <w:szCs w:val="28"/>
          <w:lang w:val="kk-KZ"/>
        </w:rPr>
      </w:pPr>
      <w:r w:rsidRPr="00533756">
        <w:rPr>
          <w:rFonts w:ascii="Times New Roman" w:hAnsi="Times New Roman" w:cs="Times New Roman"/>
          <w:b/>
          <w:sz w:val="28"/>
          <w:szCs w:val="28"/>
          <w:lang w:val="kk-KZ"/>
        </w:rPr>
        <w:t>Химия және органикалық косылыстар технологиясы, табиғи қосылыстар және полимерлер кафедрасының жиналысында қарастырылды және ұсынылды.</w:t>
      </w:r>
    </w:p>
    <w:p w:rsidR="00545233" w:rsidRDefault="00545233" w:rsidP="00545233">
      <w:pPr>
        <w:pStyle w:val="a3"/>
        <w:ind w:firstLine="402"/>
        <w:rPr>
          <w:szCs w:val="28"/>
          <w:u w:val="single"/>
          <w:lang w:val="kk-KZ"/>
        </w:rPr>
      </w:pPr>
    </w:p>
    <w:p w:rsidR="002B4165" w:rsidRPr="00533756" w:rsidRDefault="002B4165" w:rsidP="00545233">
      <w:pPr>
        <w:pStyle w:val="a3"/>
        <w:ind w:firstLine="402"/>
        <w:rPr>
          <w:szCs w:val="28"/>
          <w:u w:val="single"/>
          <w:lang w:val="kk-KZ"/>
        </w:rPr>
      </w:pPr>
    </w:p>
    <w:p w:rsidR="00545233" w:rsidRPr="00533756" w:rsidRDefault="00545233" w:rsidP="00545233">
      <w:pPr>
        <w:jc w:val="both"/>
        <w:rPr>
          <w:rFonts w:ascii="Times New Roman" w:hAnsi="Times New Roman" w:cs="Times New Roman"/>
          <w:sz w:val="28"/>
          <w:szCs w:val="28"/>
          <w:u w:val="single"/>
        </w:rPr>
      </w:pPr>
      <w:r w:rsidRPr="00533756">
        <w:rPr>
          <w:rFonts w:ascii="Times New Roman" w:hAnsi="Times New Roman" w:cs="Times New Roman"/>
          <w:sz w:val="28"/>
          <w:szCs w:val="28"/>
        </w:rPr>
        <w:t xml:space="preserve"> </w:t>
      </w:r>
      <w:r w:rsidRPr="00533756">
        <w:rPr>
          <w:rFonts w:ascii="Times New Roman" w:hAnsi="Times New Roman" w:cs="Times New Roman"/>
          <w:sz w:val="28"/>
          <w:szCs w:val="28"/>
          <w:u w:val="single"/>
        </w:rPr>
        <w:t>«</w:t>
      </w:r>
      <w:r w:rsidRPr="00533756">
        <w:rPr>
          <w:rFonts w:ascii="Times New Roman" w:hAnsi="Times New Roman" w:cs="Times New Roman"/>
          <w:sz w:val="28"/>
          <w:szCs w:val="28"/>
        </w:rPr>
        <w:t>___</w:t>
      </w:r>
      <w:r w:rsidRPr="00533756">
        <w:rPr>
          <w:rFonts w:ascii="Times New Roman" w:hAnsi="Times New Roman" w:cs="Times New Roman"/>
          <w:sz w:val="28"/>
          <w:szCs w:val="28"/>
          <w:u w:val="single"/>
        </w:rPr>
        <w:t>»</w:t>
      </w:r>
      <w:r w:rsidRPr="00533756">
        <w:rPr>
          <w:rFonts w:ascii="Times New Roman" w:hAnsi="Times New Roman" w:cs="Times New Roman"/>
          <w:sz w:val="28"/>
          <w:szCs w:val="28"/>
        </w:rPr>
        <w:t xml:space="preserve"> _____________20</w:t>
      </w:r>
      <w:r w:rsidRPr="00533756">
        <w:rPr>
          <w:rFonts w:ascii="Times New Roman" w:hAnsi="Times New Roman" w:cs="Times New Roman"/>
          <w:sz w:val="28"/>
          <w:szCs w:val="28"/>
          <w:lang w:val="kk-KZ"/>
        </w:rPr>
        <w:t>1</w:t>
      </w:r>
      <w:r w:rsidRPr="00533756">
        <w:rPr>
          <w:rFonts w:ascii="Times New Roman" w:hAnsi="Times New Roman" w:cs="Times New Roman"/>
          <w:sz w:val="28"/>
          <w:szCs w:val="28"/>
        </w:rPr>
        <w:t>5 г., протокол №____</w:t>
      </w:r>
    </w:p>
    <w:p w:rsidR="00545233" w:rsidRPr="00533756" w:rsidRDefault="002B4165" w:rsidP="002B4165">
      <w:pPr>
        <w:jc w:val="both"/>
        <w:rPr>
          <w:rFonts w:ascii="Times New Roman" w:hAnsi="Times New Roman" w:cs="Times New Roman"/>
          <w:sz w:val="28"/>
          <w:szCs w:val="28"/>
        </w:rPr>
      </w:pPr>
      <w:r>
        <w:rPr>
          <w:rFonts w:ascii="Times New Roman" w:hAnsi="Times New Roman" w:cs="Times New Roman"/>
          <w:sz w:val="28"/>
          <w:szCs w:val="28"/>
          <w:lang w:val="kk-KZ"/>
        </w:rPr>
        <w:t xml:space="preserve">Кафедоа меңгерушісі </w:t>
      </w:r>
      <w:r w:rsidR="00545233" w:rsidRPr="00533756">
        <w:rPr>
          <w:rFonts w:ascii="Times New Roman" w:hAnsi="Times New Roman" w:cs="Times New Roman"/>
          <w:sz w:val="28"/>
          <w:szCs w:val="28"/>
        </w:rPr>
        <w:t xml:space="preserve"> _________________ Мун Г.А.</w:t>
      </w:r>
    </w:p>
    <w:p w:rsidR="00545233" w:rsidRPr="00533756" w:rsidRDefault="00581EDD" w:rsidP="00545233">
      <w:pPr>
        <w:tabs>
          <w:tab w:val="left" w:pos="426"/>
        </w:tabs>
        <w:ind w:firstLine="720"/>
        <w:jc w:val="both"/>
        <w:rPr>
          <w:rFonts w:ascii="Times New Roman" w:hAnsi="Times New Roman" w:cs="Times New Roman"/>
          <w:sz w:val="28"/>
          <w:szCs w:val="28"/>
        </w:rPr>
      </w:pPr>
      <w:r w:rsidRPr="00533756">
        <w:rPr>
          <w:rFonts w:ascii="Times New Roman" w:hAnsi="Times New Roman" w:cs="Times New Roman"/>
          <w:sz w:val="28"/>
          <w:szCs w:val="28"/>
        </w:rPr>
        <w:t xml:space="preserve">                      (</w:t>
      </w:r>
      <w:r w:rsidRPr="00533756">
        <w:rPr>
          <w:rFonts w:ascii="Times New Roman" w:hAnsi="Times New Roman" w:cs="Times New Roman"/>
          <w:sz w:val="28"/>
          <w:szCs w:val="28"/>
          <w:lang w:val="kk-KZ"/>
        </w:rPr>
        <w:t>қолтаңба</w:t>
      </w:r>
      <w:r w:rsidR="00545233" w:rsidRPr="00533756">
        <w:rPr>
          <w:rFonts w:ascii="Times New Roman" w:hAnsi="Times New Roman" w:cs="Times New Roman"/>
          <w:sz w:val="28"/>
          <w:szCs w:val="28"/>
        </w:rPr>
        <w:t>)</w:t>
      </w:r>
    </w:p>
    <w:p w:rsidR="00545233" w:rsidRPr="00533756" w:rsidRDefault="00545233" w:rsidP="00545233">
      <w:pPr>
        <w:ind w:firstLine="720"/>
        <w:jc w:val="center"/>
        <w:rPr>
          <w:rFonts w:ascii="Times New Roman" w:hAnsi="Times New Roman" w:cs="Times New Roman"/>
          <w:sz w:val="28"/>
          <w:szCs w:val="28"/>
        </w:rPr>
      </w:pPr>
    </w:p>
    <w:p w:rsidR="00545233" w:rsidRPr="00533756" w:rsidRDefault="00545233" w:rsidP="00545233">
      <w:pPr>
        <w:pStyle w:val="3"/>
        <w:ind w:firstLine="402"/>
        <w:jc w:val="left"/>
        <w:rPr>
          <w:sz w:val="28"/>
          <w:szCs w:val="28"/>
        </w:rPr>
      </w:pPr>
    </w:p>
    <w:p w:rsidR="00545233" w:rsidRPr="00533756" w:rsidRDefault="00545233" w:rsidP="00545233">
      <w:pPr>
        <w:ind w:firstLine="720"/>
        <w:jc w:val="center"/>
        <w:rPr>
          <w:rFonts w:ascii="Times New Roman" w:hAnsi="Times New Roman" w:cs="Times New Roman"/>
          <w:sz w:val="28"/>
          <w:szCs w:val="28"/>
        </w:rPr>
      </w:pPr>
    </w:p>
    <w:p w:rsidR="00545233" w:rsidRPr="00533756" w:rsidRDefault="00545233" w:rsidP="00545233">
      <w:pPr>
        <w:pStyle w:val="3"/>
        <w:ind w:firstLine="402"/>
        <w:jc w:val="left"/>
        <w:rPr>
          <w:sz w:val="28"/>
          <w:szCs w:val="28"/>
        </w:rPr>
      </w:pPr>
    </w:p>
    <w:p w:rsidR="00545233" w:rsidRPr="00533756" w:rsidRDefault="00545233" w:rsidP="00545233">
      <w:pPr>
        <w:pStyle w:val="3"/>
        <w:ind w:firstLine="402"/>
        <w:jc w:val="left"/>
        <w:rPr>
          <w:sz w:val="28"/>
          <w:szCs w:val="28"/>
        </w:rPr>
      </w:pPr>
    </w:p>
    <w:p w:rsidR="00545233" w:rsidRPr="00533756" w:rsidRDefault="00545233" w:rsidP="00545233">
      <w:pPr>
        <w:pStyle w:val="3"/>
        <w:ind w:firstLine="402"/>
        <w:jc w:val="left"/>
        <w:rPr>
          <w:sz w:val="28"/>
          <w:szCs w:val="28"/>
        </w:rPr>
      </w:pPr>
    </w:p>
    <w:p w:rsidR="00545233" w:rsidRPr="00533756" w:rsidRDefault="00545233" w:rsidP="00545233">
      <w:pPr>
        <w:pStyle w:val="3"/>
        <w:ind w:firstLine="402"/>
        <w:jc w:val="left"/>
        <w:rPr>
          <w:sz w:val="28"/>
          <w:szCs w:val="28"/>
        </w:rPr>
      </w:pPr>
    </w:p>
    <w:p w:rsidR="00545233" w:rsidRPr="00533756" w:rsidRDefault="00581EDD" w:rsidP="00545233">
      <w:pPr>
        <w:pStyle w:val="3"/>
        <w:ind w:firstLine="402"/>
        <w:jc w:val="left"/>
        <w:rPr>
          <w:sz w:val="28"/>
          <w:szCs w:val="28"/>
        </w:rPr>
      </w:pPr>
      <w:r w:rsidRPr="00533756">
        <w:rPr>
          <w:sz w:val="28"/>
          <w:szCs w:val="28"/>
          <w:lang w:val="kk-KZ"/>
        </w:rPr>
        <w:t xml:space="preserve">Факультеттін методикалық ұжымымен ұсынылды </w:t>
      </w:r>
      <w:r w:rsidR="00545233" w:rsidRPr="00533756">
        <w:rPr>
          <w:sz w:val="28"/>
          <w:szCs w:val="28"/>
        </w:rPr>
        <w:t xml:space="preserve"> </w:t>
      </w:r>
    </w:p>
    <w:p w:rsidR="00545233" w:rsidRPr="00533756" w:rsidRDefault="00545233" w:rsidP="00545233">
      <w:pPr>
        <w:rPr>
          <w:rFonts w:ascii="Times New Roman" w:hAnsi="Times New Roman" w:cs="Times New Roman"/>
          <w:sz w:val="28"/>
          <w:szCs w:val="28"/>
        </w:rPr>
      </w:pPr>
      <w:r w:rsidRPr="00533756">
        <w:rPr>
          <w:rFonts w:ascii="Times New Roman" w:hAnsi="Times New Roman" w:cs="Times New Roman"/>
          <w:sz w:val="28"/>
          <w:szCs w:val="28"/>
          <w:u w:val="single"/>
        </w:rPr>
        <w:t>«</w:t>
      </w:r>
      <w:r w:rsidRPr="00533756">
        <w:rPr>
          <w:rFonts w:ascii="Times New Roman" w:hAnsi="Times New Roman" w:cs="Times New Roman"/>
          <w:sz w:val="28"/>
          <w:szCs w:val="28"/>
        </w:rPr>
        <w:t>__»_____________ 2015 г.,  протокол № ____</w:t>
      </w:r>
    </w:p>
    <w:p w:rsidR="00545233" w:rsidRPr="00533756" w:rsidRDefault="00545233" w:rsidP="00545233">
      <w:pPr>
        <w:rPr>
          <w:rFonts w:ascii="Times New Roman" w:hAnsi="Times New Roman" w:cs="Times New Roman"/>
          <w:sz w:val="28"/>
          <w:szCs w:val="28"/>
        </w:rPr>
      </w:pPr>
    </w:p>
    <w:p w:rsidR="00545233" w:rsidRPr="00533756" w:rsidRDefault="00581EDD" w:rsidP="00545233">
      <w:pPr>
        <w:ind w:firstLine="402"/>
        <w:rPr>
          <w:rFonts w:ascii="Times New Roman" w:hAnsi="Times New Roman" w:cs="Times New Roman"/>
          <w:sz w:val="28"/>
          <w:szCs w:val="28"/>
        </w:rPr>
      </w:pPr>
      <w:r w:rsidRPr="00533756">
        <w:rPr>
          <w:rFonts w:ascii="Times New Roman" w:hAnsi="Times New Roman" w:cs="Times New Roman"/>
          <w:sz w:val="28"/>
          <w:szCs w:val="28"/>
          <w:lang w:val="kk-KZ"/>
        </w:rPr>
        <w:t>Меңгеруші</w:t>
      </w:r>
      <w:r w:rsidR="00545233" w:rsidRPr="00533756">
        <w:rPr>
          <w:rFonts w:ascii="Times New Roman" w:hAnsi="Times New Roman" w:cs="Times New Roman"/>
          <w:sz w:val="28"/>
          <w:szCs w:val="28"/>
        </w:rPr>
        <w:t xml:space="preserve"> ________________________ Рахметуллаева Р.К.</w:t>
      </w:r>
    </w:p>
    <w:p w:rsidR="00545233" w:rsidRPr="00533756" w:rsidRDefault="00545233" w:rsidP="00545233">
      <w:pPr>
        <w:rPr>
          <w:rFonts w:ascii="Times New Roman" w:hAnsi="Times New Roman" w:cs="Times New Roman"/>
          <w:sz w:val="28"/>
          <w:szCs w:val="28"/>
        </w:rPr>
      </w:pPr>
      <w:r w:rsidRPr="00533756">
        <w:rPr>
          <w:rFonts w:ascii="Times New Roman" w:hAnsi="Times New Roman" w:cs="Times New Roman"/>
          <w:sz w:val="28"/>
          <w:szCs w:val="28"/>
        </w:rPr>
        <w:t xml:space="preserve">                                  (</w:t>
      </w:r>
      <w:r w:rsidR="00581EDD" w:rsidRPr="00533756">
        <w:rPr>
          <w:rFonts w:ascii="Times New Roman" w:hAnsi="Times New Roman" w:cs="Times New Roman"/>
          <w:sz w:val="28"/>
          <w:szCs w:val="28"/>
          <w:lang w:val="kk-KZ"/>
        </w:rPr>
        <w:t>қолтаңба</w:t>
      </w:r>
      <w:r w:rsidRPr="00533756">
        <w:rPr>
          <w:rFonts w:ascii="Times New Roman" w:hAnsi="Times New Roman" w:cs="Times New Roman"/>
          <w:sz w:val="28"/>
          <w:szCs w:val="28"/>
        </w:rPr>
        <w:t>)</w:t>
      </w:r>
    </w:p>
    <w:p w:rsidR="00545233" w:rsidRDefault="00545233" w:rsidP="00545233">
      <w:pPr>
        <w:rPr>
          <w:rFonts w:ascii="Times New Roman" w:hAnsi="Times New Roman" w:cs="Times New Roman"/>
          <w:sz w:val="28"/>
          <w:szCs w:val="28"/>
          <w:lang w:val="kk-KZ" w:eastAsia="ko-KR"/>
        </w:rPr>
      </w:pPr>
    </w:p>
    <w:p w:rsidR="00533756" w:rsidRPr="00533756" w:rsidRDefault="00533756" w:rsidP="00545233">
      <w:pPr>
        <w:rPr>
          <w:rFonts w:ascii="Times New Roman" w:hAnsi="Times New Roman" w:cs="Times New Roman"/>
          <w:sz w:val="28"/>
          <w:szCs w:val="28"/>
          <w:lang w:val="kk-KZ" w:eastAsia="ko-KR"/>
        </w:rPr>
      </w:pPr>
    </w:p>
    <w:p w:rsidR="00545233" w:rsidRPr="00533756" w:rsidRDefault="00545233" w:rsidP="00545233">
      <w:pPr>
        <w:rPr>
          <w:rFonts w:ascii="Times New Roman" w:hAnsi="Times New Roman" w:cs="Times New Roman"/>
          <w:sz w:val="24"/>
          <w:szCs w:val="24"/>
          <w:lang w:eastAsia="ko-KR"/>
        </w:rPr>
      </w:pPr>
    </w:p>
    <w:p w:rsidR="00581EDD" w:rsidRPr="00533756" w:rsidRDefault="00581EDD" w:rsidP="00581EDD">
      <w:pPr>
        <w:jc w:val="center"/>
        <w:rPr>
          <w:rFonts w:ascii="Times New Roman" w:hAnsi="Times New Roman" w:cs="Times New Roman"/>
          <w:b/>
          <w:sz w:val="24"/>
          <w:szCs w:val="24"/>
          <w:lang w:val="kk-KZ"/>
        </w:rPr>
      </w:pPr>
      <w:r w:rsidRPr="00533756">
        <w:rPr>
          <w:rFonts w:ascii="Times New Roman" w:hAnsi="Times New Roman" w:cs="Times New Roman"/>
          <w:b/>
          <w:sz w:val="24"/>
          <w:szCs w:val="24"/>
          <w:lang w:val="kk-KZ"/>
        </w:rPr>
        <w:lastRenderedPageBreak/>
        <w:t>Мазмұны</w:t>
      </w:r>
    </w:p>
    <w:p w:rsidR="00581EDD" w:rsidRPr="00533756" w:rsidRDefault="007A1CB2" w:rsidP="00581EDD">
      <w:pPr>
        <w:ind w:left="357" w:right="176"/>
        <w:jc w:val="center"/>
        <w:rPr>
          <w:rFonts w:ascii="Times New Roman" w:hAnsi="Times New Roman" w:cs="Times New Roman"/>
          <w:sz w:val="24"/>
          <w:szCs w:val="24"/>
          <w:lang w:val="kk-KZ"/>
        </w:rPr>
      </w:pPr>
      <w:r w:rsidRPr="00533756">
        <w:rPr>
          <w:rFonts w:ascii="Times New Roman" w:hAnsi="Times New Roman" w:cs="Times New Roman"/>
          <w:sz w:val="24"/>
          <w:szCs w:val="24"/>
          <w:lang w:val="kk-KZ"/>
        </w:rPr>
        <w:t>Оқу методикалық жуйе</w:t>
      </w:r>
    </w:p>
    <w:p w:rsidR="00581EDD" w:rsidRPr="00533756" w:rsidRDefault="00581EDD" w:rsidP="00581EDD">
      <w:pPr>
        <w:ind w:left="357" w:right="176"/>
        <w:jc w:val="center"/>
        <w:rPr>
          <w:rFonts w:ascii="Times New Roman" w:hAnsi="Times New Roman" w:cs="Times New Roman"/>
          <w:sz w:val="24"/>
          <w:szCs w:val="24"/>
        </w:rPr>
      </w:pPr>
      <w:r w:rsidRPr="00533756">
        <w:rPr>
          <w:rFonts w:ascii="Times New Roman" w:hAnsi="Times New Roman" w:cs="Times New Roman"/>
          <w:sz w:val="24"/>
          <w:szCs w:val="24"/>
        </w:rPr>
        <w:t xml:space="preserve"> «</w:t>
      </w:r>
      <w:r w:rsidR="007A1CB2" w:rsidRPr="00533756">
        <w:rPr>
          <w:rFonts w:ascii="Times New Roman" w:hAnsi="Times New Roman" w:cs="Times New Roman"/>
          <w:sz w:val="24"/>
          <w:szCs w:val="24"/>
          <w:lang w:val="kk-KZ"/>
        </w:rPr>
        <w:t>терпеноидтардың химия және технологиясы</w:t>
      </w:r>
      <w:r w:rsidRPr="00533756">
        <w:rPr>
          <w:rFonts w:ascii="Times New Roman" w:hAnsi="Times New Roman" w:cs="Times New Roman"/>
          <w:sz w:val="24"/>
          <w:szCs w:val="24"/>
        </w:rPr>
        <w:t>»</w:t>
      </w:r>
      <w:r w:rsidR="007A1CB2" w:rsidRPr="00533756">
        <w:rPr>
          <w:rFonts w:ascii="Times New Roman" w:hAnsi="Times New Roman" w:cs="Times New Roman"/>
          <w:sz w:val="24"/>
          <w:szCs w:val="24"/>
          <w:lang w:val="kk-KZ"/>
        </w:rPr>
        <w:t xml:space="preserve"> мамандық</w:t>
      </w:r>
      <w:r w:rsidRPr="00533756">
        <w:rPr>
          <w:rFonts w:ascii="Times New Roman" w:hAnsi="Times New Roman" w:cs="Times New Roman"/>
          <w:sz w:val="24"/>
          <w:szCs w:val="24"/>
        </w:rPr>
        <w:t xml:space="preserve">– </w:t>
      </w:r>
      <w:r w:rsidRPr="00533756">
        <w:rPr>
          <w:rFonts w:ascii="Times New Roman" w:hAnsi="Times New Roman" w:cs="Times New Roman"/>
          <w:sz w:val="24"/>
          <w:szCs w:val="24"/>
          <w:u w:val="single"/>
        </w:rPr>
        <w:t>5В072100</w:t>
      </w:r>
      <w:r w:rsidRPr="00533756">
        <w:rPr>
          <w:rFonts w:ascii="Times New Roman" w:hAnsi="Times New Roman" w:cs="Times New Roman"/>
          <w:sz w:val="24"/>
          <w:szCs w:val="24"/>
        </w:rPr>
        <w:t xml:space="preserve"> «</w:t>
      </w:r>
      <w:r w:rsidR="007A1CB2" w:rsidRPr="00533756">
        <w:rPr>
          <w:rFonts w:ascii="Times New Roman" w:hAnsi="Times New Roman" w:cs="Times New Roman"/>
          <w:bCs/>
          <w:sz w:val="24"/>
          <w:szCs w:val="24"/>
          <w:lang w:val="kk-KZ"/>
        </w:rPr>
        <w:t>Органикалық заттардың химиялық технологиясы</w:t>
      </w:r>
      <w:r w:rsidRPr="00533756">
        <w:rPr>
          <w:rFonts w:ascii="Times New Roman" w:hAnsi="Times New Roman" w:cs="Times New Roman"/>
          <w:sz w:val="24"/>
          <w:szCs w:val="24"/>
        </w:rPr>
        <w:t>»</w:t>
      </w:r>
    </w:p>
    <w:p w:rsidR="00581EDD" w:rsidRPr="00533756" w:rsidRDefault="00581EDD" w:rsidP="00581EDD">
      <w:pPr>
        <w:ind w:left="360" w:right="175"/>
        <w:jc w:val="both"/>
        <w:rPr>
          <w:rFonts w:ascii="Times New Roman" w:hAnsi="Times New Roman" w:cs="Times New Roman"/>
          <w:sz w:val="24"/>
          <w:szCs w:val="24"/>
        </w:rPr>
      </w:pPr>
    </w:p>
    <w:tbl>
      <w:tblPr>
        <w:tblW w:w="0" w:type="auto"/>
        <w:tblLook w:val="01E0" w:firstRow="1" w:lastRow="1" w:firstColumn="1" w:lastColumn="1" w:noHBand="0" w:noVBand="0"/>
      </w:tblPr>
      <w:tblGrid>
        <w:gridCol w:w="511"/>
        <w:gridCol w:w="9059"/>
      </w:tblGrid>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1.</w:t>
            </w:r>
          </w:p>
        </w:tc>
        <w:tc>
          <w:tcPr>
            <w:tcW w:w="9059" w:type="dxa"/>
          </w:tcPr>
          <w:p w:rsidR="00581EDD" w:rsidRPr="00533756" w:rsidRDefault="007A1CB2" w:rsidP="001616E6">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Біркелкі жуйе</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2.</w:t>
            </w:r>
          </w:p>
        </w:tc>
        <w:tc>
          <w:tcPr>
            <w:tcW w:w="9059"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Силлабус</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4.</w:t>
            </w:r>
          </w:p>
        </w:tc>
        <w:tc>
          <w:tcPr>
            <w:tcW w:w="9059" w:type="dxa"/>
          </w:tcPr>
          <w:p w:rsidR="00581EDD" w:rsidRPr="00533756" w:rsidRDefault="007A1CB2" w:rsidP="001616E6">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Дәрістің қысқаша мазмұны</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5.</w:t>
            </w:r>
          </w:p>
        </w:tc>
        <w:tc>
          <w:tcPr>
            <w:tcW w:w="9059" w:type="dxa"/>
          </w:tcPr>
          <w:p w:rsidR="00581EDD" w:rsidRPr="00533756" w:rsidRDefault="007A1CB2" w:rsidP="007A1CB2">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Лаборатория үшін методикалық жұмыс, практикалық жұмыс</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6.</w:t>
            </w:r>
          </w:p>
        </w:tc>
        <w:tc>
          <w:tcPr>
            <w:tcW w:w="9059" w:type="dxa"/>
          </w:tcPr>
          <w:p w:rsidR="00581EDD" w:rsidRPr="00533756" w:rsidRDefault="007A1CB2" w:rsidP="007A1CB2">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lang w:val="kk-KZ"/>
              </w:rPr>
              <w:t xml:space="preserve">СОӨЖ бойынша методикалық жұмыс </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7.</w:t>
            </w:r>
          </w:p>
        </w:tc>
        <w:tc>
          <w:tcPr>
            <w:tcW w:w="9059" w:type="dxa"/>
          </w:tcPr>
          <w:p w:rsidR="00581EDD" w:rsidRPr="00533756" w:rsidRDefault="007A1CB2" w:rsidP="007A1CB2">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lang w:val="kk-KZ"/>
              </w:rPr>
              <w:t xml:space="preserve">Аралық бақылауға арналған сұрақтар </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8.</w:t>
            </w:r>
          </w:p>
        </w:tc>
        <w:tc>
          <w:tcPr>
            <w:tcW w:w="9059" w:type="dxa"/>
          </w:tcPr>
          <w:p w:rsidR="00581EDD" w:rsidRPr="00533756" w:rsidRDefault="007A1CB2" w:rsidP="001616E6">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Экзамен сұрақтары</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r w:rsidRPr="00533756">
              <w:rPr>
                <w:rFonts w:ascii="Times New Roman" w:hAnsi="Times New Roman" w:cs="Times New Roman"/>
                <w:sz w:val="24"/>
                <w:szCs w:val="24"/>
              </w:rPr>
              <w:t>9.</w:t>
            </w:r>
          </w:p>
        </w:tc>
        <w:tc>
          <w:tcPr>
            <w:tcW w:w="9059" w:type="dxa"/>
          </w:tcPr>
          <w:p w:rsidR="00581EDD" w:rsidRPr="00533756" w:rsidRDefault="007A1CB2" w:rsidP="001616E6">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Әдебиеттер тізбегі</w:t>
            </w:r>
          </w:p>
        </w:tc>
      </w:tr>
      <w:tr w:rsidR="00581EDD" w:rsidRPr="00533756" w:rsidTr="001616E6">
        <w:tc>
          <w:tcPr>
            <w:tcW w:w="511" w:type="dxa"/>
          </w:tcPr>
          <w:p w:rsidR="00581EDD" w:rsidRPr="00533756" w:rsidRDefault="00581EDD" w:rsidP="001616E6">
            <w:pPr>
              <w:tabs>
                <w:tab w:val="left" w:pos="9355"/>
              </w:tabs>
              <w:ind w:right="-5"/>
              <w:jc w:val="both"/>
              <w:rPr>
                <w:rFonts w:ascii="Times New Roman" w:hAnsi="Times New Roman" w:cs="Times New Roman"/>
                <w:sz w:val="24"/>
                <w:szCs w:val="24"/>
              </w:rPr>
            </w:pPr>
          </w:p>
        </w:tc>
        <w:tc>
          <w:tcPr>
            <w:tcW w:w="9059" w:type="dxa"/>
          </w:tcPr>
          <w:p w:rsidR="007A1CB2" w:rsidRPr="00533756" w:rsidRDefault="007A1CB2" w:rsidP="001616E6">
            <w:pPr>
              <w:tabs>
                <w:tab w:val="left" w:pos="9355"/>
              </w:tabs>
              <w:ind w:right="-5"/>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Терминдар глоссари</w:t>
            </w:r>
          </w:p>
        </w:tc>
      </w:tr>
    </w:tbl>
    <w:p w:rsidR="00581EDD" w:rsidRPr="00533756" w:rsidRDefault="00581EDD" w:rsidP="00581EDD">
      <w:pPr>
        <w:jc w:val="center"/>
        <w:rPr>
          <w:rFonts w:ascii="Times New Roman" w:hAnsi="Times New Roman" w:cs="Times New Roman"/>
          <w:b/>
          <w:sz w:val="24"/>
          <w:szCs w:val="24"/>
          <w:lang w:val="en-US"/>
        </w:rPr>
      </w:pPr>
    </w:p>
    <w:p w:rsidR="00BB4797" w:rsidRPr="00533756" w:rsidRDefault="00BB4797">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pPr>
        <w:rPr>
          <w:rFonts w:ascii="Times New Roman" w:hAnsi="Times New Roman" w:cs="Times New Roman"/>
          <w:sz w:val="24"/>
          <w:szCs w:val="24"/>
          <w:lang w:val="kk-KZ"/>
        </w:rPr>
      </w:pPr>
    </w:p>
    <w:p w:rsidR="007A1CB2" w:rsidRPr="00533756" w:rsidRDefault="007A1CB2" w:rsidP="007A1CB2">
      <w:pPr>
        <w:rPr>
          <w:rFonts w:ascii="Times New Roman" w:hAnsi="Times New Roman" w:cs="Times New Roman"/>
          <w:sz w:val="24"/>
          <w:szCs w:val="24"/>
          <w:lang w:val="kk-KZ"/>
        </w:rPr>
      </w:pPr>
      <w:r w:rsidRPr="00533756">
        <w:rPr>
          <w:rFonts w:ascii="Times New Roman" w:hAnsi="Times New Roman" w:cs="Times New Roman"/>
          <w:sz w:val="24"/>
          <w:szCs w:val="24"/>
          <w:lang w:val="kk-KZ"/>
        </w:rPr>
        <w:t xml:space="preserve"> </w:t>
      </w:r>
    </w:p>
    <w:p w:rsidR="007A1CB2" w:rsidRPr="00533756" w:rsidRDefault="007A1CB2" w:rsidP="007A1CB2">
      <w:pPr>
        <w:rPr>
          <w:rFonts w:ascii="Times New Roman" w:hAnsi="Times New Roman" w:cs="Times New Roman"/>
          <w:sz w:val="24"/>
          <w:szCs w:val="24"/>
        </w:rPr>
      </w:pPr>
      <w:r w:rsidRPr="00533756">
        <w:rPr>
          <w:rFonts w:ascii="Times New Roman" w:hAnsi="Times New Roman" w:cs="Times New Roman"/>
          <w:sz w:val="24"/>
          <w:szCs w:val="24"/>
          <w:lang w:val="kk-KZ"/>
        </w:rPr>
        <w:lastRenderedPageBreak/>
        <w:t xml:space="preserve">                                                        </w:t>
      </w:r>
      <w:r w:rsidR="00DB669B" w:rsidRPr="00533756">
        <w:rPr>
          <w:rFonts w:ascii="Times New Roman" w:hAnsi="Times New Roman" w:cs="Times New Roman"/>
          <w:sz w:val="24"/>
          <w:szCs w:val="24"/>
          <w:lang w:val="kk-KZ"/>
        </w:rPr>
        <w:t xml:space="preserve">       </w:t>
      </w:r>
      <w:r w:rsidRPr="00533756">
        <w:rPr>
          <w:rFonts w:ascii="Times New Roman" w:hAnsi="Times New Roman" w:cs="Times New Roman"/>
          <w:sz w:val="24"/>
          <w:szCs w:val="24"/>
          <w:lang w:val="kk-KZ"/>
        </w:rPr>
        <w:t xml:space="preserve">  </w:t>
      </w:r>
      <w:r w:rsidRPr="00533756">
        <w:rPr>
          <w:rFonts w:ascii="Times New Roman" w:hAnsi="Times New Roman" w:cs="Times New Roman"/>
          <w:b/>
          <w:sz w:val="24"/>
          <w:szCs w:val="24"/>
          <w:lang w:val="ru-MO"/>
        </w:rPr>
        <w:t>Алғыс сөз</w:t>
      </w:r>
    </w:p>
    <w:p w:rsidR="007A1CB2" w:rsidRPr="00533756" w:rsidRDefault="007A1CB2" w:rsidP="007A1CB2">
      <w:pPr>
        <w:ind w:firstLine="708"/>
        <w:jc w:val="both"/>
        <w:rPr>
          <w:rFonts w:ascii="Times New Roman" w:hAnsi="Times New Roman" w:cs="Times New Roman"/>
          <w:sz w:val="24"/>
          <w:szCs w:val="24"/>
        </w:rPr>
      </w:pPr>
    </w:p>
    <w:p w:rsidR="007A1CB2" w:rsidRPr="00533756" w:rsidRDefault="007A1CB2" w:rsidP="007A1CB2">
      <w:pPr>
        <w:keepNext/>
        <w:tabs>
          <w:tab w:val="left" w:pos="540"/>
        </w:tabs>
        <w:autoSpaceDE w:val="0"/>
        <w:autoSpaceDN w:val="0"/>
        <w:ind w:firstLine="567"/>
        <w:jc w:val="both"/>
        <w:outlineLvl w:val="1"/>
        <w:rPr>
          <w:rFonts w:ascii="Times New Roman" w:hAnsi="Times New Roman" w:cs="Times New Roman"/>
          <w:sz w:val="24"/>
          <w:szCs w:val="24"/>
          <w:lang w:val="kk-KZ"/>
        </w:rPr>
      </w:pPr>
      <w:r w:rsidRPr="00533756">
        <w:rPr>
          <w:rFonts w:ascii="Times New Roman" w:hAnsi="Times New Roman" w:cs="Times New Roman"/>
          <w:sz w:val="24"/>
          <w:szCs w:val="24"/>
          <w:lang w:val="kk-KZ"/>
        </w:rPr>
        <w:t>Қысқаша мазмұны</w:t>
      </w:r>
      <w:r w:rsidRPr="00533756">
        <w:rPr>
          <w:rFonts w:ascii="Times New Roman" w:hAnsi="Times New Roman" w:cs="Times New Roman"/>
          <w:sz w:val="24"/>
          <w:szCs w:val="24"/>
        </w:rPr>
        <w:t>:</w:t>
      </w:r>
      <w:r w:rsidRPr="00533756">
        <w:rPr>
          <w:rFonts w:ascii="Times New Roman" w:hAnsi="Times New Roman" w:cs="Times New Roman"/>
          <w:sz w:val="24"/>
          <w:szCs w:val="24"/>
          <w:lang w:val="kk-KZ"/>
        </w:rPr>
        <w:t xml:space="preserve"> </w:t>
      </w:r>
      <w:r w:rsidR="00DB669B" w:rsidRPr="00533756">
        <w:rPr>
          <w:rFonts w:ascii="Times New Roman" w:hAnsi="Times New Roman" w:cs="Times New Roman"/>
          <w:sz w:val="24"/>
          <w:szCs w:val="24"/>
          <w:lang w:val="kk-KZ"/>
        </w:rPr>
        <w:t>Бул пән Қазақстанда өсетін өсімдіктерден дәрілік заттар және жана фитопрепараттар алынуымен өте маңызды болып табылады.</w:t>
      </w:r>
      <w:r w:rsidRPr="00533756">
        <w:rPr>
          <w:rFonts w:ascii="Times New Roman" w:hAnsi="Times New Roman" w:cs="Times New Roman"/>
          <w:sz w:val="24"/>
          <w:szCs w:val="24"/>
          <w:lang w:val="kk-KZ"/>
        </w:rPr>
        <w:t xml:space="preserve"> </w:t>
      </w:r>
      <w:r w:rsidR="00DB669B" w:rsidRPr="00533756">
        <w:rPr>
          <w:rFonts w:ascii="Times New Roman" w:hAnsi="Times New Roman" w:cs="Times New Roman"/>
          <w:sz w:val="24"/>
          <w:szCs w:val="24"/>
          <w:lang w:val="kk-KZ"/>
        </w:rPr>
        <w:t>Бейорганикалық химия, органикалық, фармацевтика саласында білім алған, келешектегі маман жабайы өсімдіктерден, жана биологиялық активтілігі жоғары фитопрепараттар алады.</w:t>
      </w:r>
    </w:p>
    <w:p w:rsidR="007A1CB2" w:rsidRPr="00533756" w:rsidRDefault="00DB669B" w:rsidP="007A1CB2">
      <w:pPr>
        <w:keepNext/>
        <w:autoSpaceDE w:val="0"/>
        <w:autoSpaceDN w:val="0"/>
        <w:ind w:firstLine="567"/>
        <w:jc w:val="both"/>
        <w:outlineLvl w:val="1"/>
        <w:rPr>
          <w:rFonts w:ascii="Times New Roman" w:hAnsi="Times New Roman" w:cs="Times New Roman"/>
          <w:sz w:val="24"/>
          <w:szCs w:val="24"/>
          <w:lang w:val="kk-KZ"/>
        </w:rPr>
      </w:pPr>
      <w:r w:rsidRPr="00533756">
        <w:rPr>
          <w:rFonts w:ascii="Times New Roman" w:hAnsi="Times New Roman" w:cs="Times New Roman"/>
          <w:sz w:val="24"/>
          <w:szCs w:val="24"/>
          <w:lang w:val="kk-KZ"/>
        </w:rPr>
        <w:t>Биологиялық активті заттарды алу оның ішінде терпенойдтарды зерттеу қазіргі кезде өте маңызды</w:t>
      </w:r>
      <w:r w:rsidR="007A1CB2" w:rsidRPr="00533756">
        <w:rPr>
          <w:rFonts w:ascii="Times New Roman" w:hAnsi="Times New Roman" w:cs="Times New Roman"/>
          <w:sz w:val="24"/>
          <w:szCs w:val="24"/>
          <w:lang w:val="kk-KZ"/>
        </w:rPr>
        <w:t>.</w:t>
      </w:r>
      <w:r w:rsidRPr="00533756">
        <w:rPr>
          <w:rFonts w:ascii="Times New Roman" w:hAnsi="Times New Roman" w:cs="Times New Roman"/>
          <w:sz w:val="24"/>
          <w:szCs w:val="24"/>
          <w:lang w:val="kk-KZ"/>
        </w:rPr>
        <w:t>Осыған байланысты биологиялық активті заттардан алынған терпеноидтар өте маңызды болып келеди және үлкен сұраныста.</w:t>
      </w:r>
      <w:r w:rsidR="007A1CB2" w:rsidRPr="00533756">
        <w:rPr>
          <w:rFonts w:ascii="Times New Roman" w:hAnsi="Times New Roman" w:cs="Times New Roman"/>
          <w:sz w:val="24"/>
          <w:szCs w:val="24"/>
          <w:lang w:val="kk-KZ"/>
        </w:rPr>
        <w:t xml:space="preserve"> </w:t>
      </w:r>
    </w:p>
    <w:p w:rsidR="00D73272" w:rsidRPr="00533756" w:rsidRDefault="00DB669B" w:rsidP="007A1CB2">
      <w:pPr>
        <w:ind w:firstLine="567"/>
        <w:jc w:val="both"/>
        <w:rPr>
          <w:rFonts w:ascii="Times New Roman" w:hAnsi="Times New Roman" w:cs="Times New Roman"/>
          <w:sz w:val="24"/>
          <w:szCs w:val="24"/>
          <w:lang w:val="kk-KZ"/>
        </w:rPr>
      </w:pPr>
      <w:r w:rsidRPr="00533756">
        <w:rPr>
          <w:rFonts w:ascii="Times New Roman" w:hAnsi="Times New Roman" w:cs="Times New Roman"/>
          <w:b/>
          <w:sz w:val="24"/>
          <w:szCs w:val="24"/>
          <w:lang w:val="kk-KZ"/>
        </w:rPr>
        <w:t>Пәннің оқылу мақсаты</w:t>
      </w:r>
      <w:r w:rsidR="007A1CB2" w:rsidRPr="00533756">
        <w:rPr>
          <w:rFonts w:ascii="Times New Roman" w:hAnsi="Times New Roman" w:cs="Times New Roman"/>
          <w:sz w:val="24"/>
          <w:szCs w:val="24"/>
          <w:lang w:val="kk-KZ"/>
        </w:rPr>
        <w:t>: «</w:t>
      </w:r>
      <w:r w:rsidRPr="00533756">
        <w:rPr>
          <w:rFonts w:ascii="Times New Roman" w:hAnsi="Times New Roman" w:cs="Times New Roman"/>
          <w:sz w:val="24"/>
          <w:szCs w:val="24"/>
          <w:lang w:val="kk-KZ"/>
        </w:rPr>
        <w:t>Терпеноидтардың химиялық технологиясы</w:t>
      </w:r>
      <w:r w:rsidR="007A1CB2" w:rsidRPr="00533756">
        <w:rPr>
          <w:rFonts w:ascii="Times New Roman" w:hAnsi="Times New Roman" w:cs="Times New Roman"/>
          <w:sz w:val="24"/>
          <w:szCs w:val="24"/>
          <w:lang w:val="kk-KZ"/>
        </w:rPr>
        <w:t xml:space="preserve">» - </w:t>
      </w:r>
      <w:r w:rsidR="00D73272" w:rsidRPr="00533756">
        <w:rPr>
          <w:rFonts w:ascii="Times New Roman" w:hAnsi="Times New Roman" w:cs="Times New Roman"/>
          <w:sz w:val="24"/>
          <w:szCs w:val="24"/>
          <w:lang w:val="kk-KZ"/>
        </w:rPr>
        <w:t>студенттерге терпеноидтардың классификациясы, функциясы, химиялық құрамы жөнінде мағлұматтар беру.</w:t>
      </w:r>
    </w:p>
    <w:p w:rsidR="007A1CB2" w:rsidRPr="00533756" w:rsidRDefault="00D73272" w:rsidP="007A1CB2">
      <w:pPr>
        <w:ind w:firstLine="567"/>
        <w:jc w:val="both"/>
        <w:rPr>
          <w:rFonts w:ascii="Times New Roman" w:hAnsi="Times New Roman" w:cs="Times New Roman"/>
          <w:sz w:val="24"/>
          <w:szCs w:val="24"/>
          <w:lang w:val="kk-KZ"/>
        </w:rPr>
      </w:pPr>
      <w:r w:rsidRPr="00533756">
        <w:rPr>
          <w:rFonts w:ascii="Times New Roman" w:hAnsi="Times New Roman" w:cs="Times New Roman"/>
          <w:b/>
          <w:iCs/>
          <w:sz w:val="24"/>
          <w:szCs w:val="24"/>
          <w:lang w:val="kk-KZ"/>
        </w:rPr>
        <w:t xml:space="preserve"> Пәннің мақсаты</w:t>
      </w:r>
      <w:r w:rsidR="007A1CB2" w:rsidRPr="00533756">
        <w:rPr>
          <w:rFonts w:ascii="Times New Roman" w:hAnsi="Times New Roman" w:cs="Times New Roman"/>
          <w:iCs/>
          <w:sz w:val="24"/>
          <w:szCs w:val="24"/>
          <w:lang w:val="kk-KZ"/>
        </w:rPr>
        <w:t xml:space="preserve">- </w:t>
      </w:r>
      <w:r w:rsidRPr="00533756">
        <w:rPr>
          <w:rFonts w:ascii="Times New Roman" w:hAnsi="Times New Roman" w:cs="Times New Roman"/>
          <w:iCs/>
          <w:sz w:val="24"/>
          <w:szCs w:val="24"/>
          <w:lang w:val="kk-KZ"/>
        </w:rPr>
        <w:t xml:space="preserve">Әртүрлі өсімдік шикізатыннан терпеноидтарды бөліп үйрену. </w:t>
      </w:r>
    </w:p>
    <w:p w:rsidR="007A1CB2" w:rsidRPr="00533756" w:rsidRDefault="007A1CB2" w:rsidP="007A1CB2">
      <w:pPr>
        <w:ind w:firstLine="567"/>
        <w:jc w:val="both"/>
        <w:rPr>
          <w:rFonts w:ascii="Times New Roman" w:hAnsi="Times New Roman" w:cs="Times New Roman"/>
          <w:b/>
          <w:sz w:val="24"/>
          <w:szCs w:val="24"/>
          <w:lang w:val="kk-KZ"/>
        </w:rPr>
      </w:pPr>
    </w:p>
    <w:p w:rsidR="00D73272" w:rsidRPr="00533756" w:rsidRDefault="00D73272" w:rsidP="007A1CB2">
      <w:pPr>
        <w:ind w:firstLine="567"/>
        <w:jc w:val="both"/>
        <w:rPr>
          <w:rFonts w:ascii="Times New Roman" w:hAnsi="Times New Roman" w:cs="Times New Roman"/>
          <w:sz w:val="24"/>
          <w:szCs w:val="24"/>
          <w:lang w:val="kk-KZ"/>
        </w:rPr>
      </w:pPr>
      <w:r w:rsidRPr="00533756">
        <w:rPr>
          <w:rFonts w:ascii="Times New Roman" w:hAnsi="Times New Roman" w:cs="Times New Roman"/>
          <w:b/>
          <w:sz w:val="24"/>
          <w:szCs w:val="24"/>
          <w:lang w:val="kk-KZ"/>
        </w:rPr>
        <w:t>Студенттер білу керек</w:t>
      </w:r>
      <w:r w:rsidR="007A1CB2" w:rsidRPr="00533756">
        <w:rPr>
          <w:rFonts w:ascii="Times New Roman" w:hAnsi="Times New Roman" w:cs="Times New Roman"/>
          <w:b/>
          <w:sz w:val="24"/>
          <w:szCs w:val="24"/>
          <w:lang w:val="kk-KZ"/>
        </w:rPr>
        <w:t>:</w:t>
      </w:r>
      <w:r w:rsidRPr="00533756">
        <w:rPr>
          <w:rFonts w:ascii="Times New Roman" w:hAnsi="Times New Roman" w:cs="Times New Roman"/>
          <w:b/>
          <w:sz w:val="24"/>
          <w:szCs w:val="24"/>
          <w:lang w:val="kk-KZ"/>
        </w:rPr>
        <w:t xml:space="preserve"> өсімдіктердін</w:t>
      </w:r>
      <w:r w:rsidR="007A1CB2" w:rsidRPr="00533756">
        <w:rPr>
          <w:rFonts w:ascii="Times New Roman" w:hAnsi="Times New Roman" w:cs="Times New Roman"/>
          <w:sz w:val="24"/>
          <w:szCs w:val="24"/>
          <w:lang w:val="kk-KZ"/>
        </w:rPr>
        <w:t xml:space="preserve"> </w:t>
      </w:r>
      <w:r w:rsidRPr="00533756">
        <w:rPr>
          <w:rFonts w:ascii="Times New Roman" w:hAnsi="Times New Roman" w:cs="Times New Roman"/>
          <w:sz w:val="24"/>
          <w:szCs w:val="24"/>
          <w:lang w:val="kk-KZ"/>
        </w:rPr>
        <w:t>маңызды стуктуралық элементтерін</w:t>
      </w:r>
      <w:r w:rsidR="007A1CB2" w:rsidRPr="00533756">
        <w:rPr>
          <w:rFonts w:ascii="Times New Roman" w:hAnsi="Times New Roman" w:cs="Times New Roman"/>
          <w:sz w:val="24"/>
          <w:szCs w:val="24"/>
          <w:lang w:val="kk-KZ"/>
        </w:rPr>
        <w:t>,</w:t>
      </w:r>
      <w:r w:rsidRPr="00533756">
        <w:rPr>
          <w:rFonts w:ascii="Times New Roman" w:hAnsi="Times New Roman" w:cs="Times New Roman"/>
          <w:sz w:val="24"/>
          <w:szCs w:val="24"/>
          <w:lang w:val="kk-KZ"/>
        </w:rPr>
        <w:t>терменоидтардың химиялық құрамы және Казақстан бойынша фармацевтикалық өндірістік схемасы.</w:t>
      </w:r>
      <w:r w:rsidR="007A1CB2" w:rsidRPr="00533756">
        <w:rPr>
          <w:rFonts w:ascii="Times New Roman" w:hAnsi="Times New Roman" w:cs="Times New Roman"/>
          <w:sz w:val="24"/>
          <w:szCs w:val="24"/>
          <w:lang w:val="kk-KZ"/>
        </w:rPr>
        <w:t xml:space="preserve"> </w:t>
      </w:r>
    </w:p>
    <w:p w:rsidR="00D73272" w:rsidRPr="00533756" w:rsidRDefault="00D73272" w:rsidP="007A1CB2">
      <w:pPr>
        <w:ind w:firstLine="567"/>
        <w:jc w:val="both"/>
        <w:rPr>
          <w:rFonts w:ascii="Times New Roman" w:hAnsi="Times New Roman" w:cs="Times New Roman"/>
          <w:sz w:val="24"/>
          <w:szCs w:val="24"/>
          <w:lang w:val="kk-KZ"/>
        </w:rPr>
      </w:pPr>
      <w:r w:rsidRPr="00533756">
        <w:rPr>
          <w:rFonts w:ascii="Times New Roman" w:hAnsi="Times New Roman" w:cs="Times New Roman"/>
          <w:b/>
          <w:sz w:val="24"/>
          <w:szCs w:val="24"/>
          <w:lang w:val="kk-KZ"/>
        </w:rPr>
        <w:t>Білу керек</w:t>
      </w:r>
      <w:r w:rsidR="007A1CB2" w:rsidRPr="00533756">
        <w:rPr>
          <w:rFonts w:ascii="Times New Roman" w:hAnsi="Times New Roman" w:cs="Times New Roman"/>
          <w:b/>
          <w:sz w:val="24"/>
          <w:szCs w:val="24"/>
          <w:lang w:val="kk-KZ"/>
        </w:rPr>
        <w:t>:</w:t>
      </w:r>
      <w:r w:rsidR="007A1CB2" w:rsidRPr="00533756">
        <w:rPr>
          <w:rFonts w:ascii="Times New Roman" w:hAnsi="Times New Roman" w:cs="Times New Roman"/>
          <w:sz w:val="24"/>
          <w:szCs w:val="24"/>
          <w:lang w:val="kk-KZ"/>
        </w:rPr>
        <w:t xml:space="preserve"> </w:t>
      </w:r>
      <w:r w:rsidRPr="00533756">
        <w:rPr>
          <w:rFonts w:ascii="Times New Roman" w:hAnsi="Times New Roman" w:cs="Times New Roman"/>
          <w:sz w:val="24"/>
          <w:szCs w:val="24"/>
          <w:lang w:val="kk-KZ"/>
        </w:rPr>
        <w:t xml:space="preserve">Химиялық және технологиялық блог схема құрып білу  </w:t>
      </w:r>
    </w:p>
    <w:p w:rsidR="000A2CA5" w:rsidRPr="00533756" w:rsidRDefault="00D73272" w:rsidP="007A1CB2">
      <w:pPr>
        <w:ind w:firstLine="567"/>
        <w:jc w:val="both"/>
        <w:rPr>
          <w:rFonts w:ascii="Times New Roman" w:hAnsi="Times New Roman" w:cs="Times New Roman"/>
          <w:sz w:val="24"/>
          <w:szCs w:val="24"/>
          <w:lang w:val="kk-KZ"/>
        </w:rPr>
      </w:pPr>
      <w:r w:rsidRPr="00533756">
        <w:rPr>
          <w:rFonts w:ascii="Times New Roman" w:hAnsi="Times New Roman" w:cs="Times New Roman"/>
          <w:b/>
          <w:sz w:val="24"/>
          <w:szCs w:val="24"/>
          <w:lang w:val="kk-KZ"/>
        </w:rPr>
        <w:t>Пәннің әдістемесі</w:t>
      </w:r>
      <w:r w:rsidR="007A1CB2" w:rsidRPr="00533756">
        <w:rPr>
          <w:rFonts w:ascii="Times New Roman" w:hAnsi="Times New Roman" w:cs="Times New Roman"/>
          <w:b/>
          <w:sz w:val="24"/>
          <w:szCs w:val="24"/>
          <w:lang w:val="kk-KZ"/>
        </w:rPr>
        <w:t xml:space="preserve">: </w:t>
      </w:r>
      <w:r w:rsidRPr="00533756">
        <w:rPr>
          <w:rFonts w:ascii="Times New Roman" w:hAnsi="Times New Roman" w:cs="Times New Roman"/>
          <w:b/>
          <w:sz w:val="24"/>
          <w:szCs w:val="24"/>
          <w:lang w:val="kk-KZ"/>
        </w:rPr>
        <w:t xml:space="preserve">ойлау қабілетін жақсарту, </w:t>
      </w:r>
      <w:r w:rsidR="000A2CA5" w:rsidRPr="00533756">
        <w:rPr>
          <w:rFonts w:ascii="Times New Roman" w:hAnsi="Times New Roman" w:cs="Times New Roman"/>
          <w:b/>
          <w:sz w:val="24"/>
          <w:szCs w:val="24"/>
          <w:lang w:val="kk-KZ"/>
        </w:rPr>
        <w:t xml:space="preserve">студентті әртүрлі терпеноидтарға сандық және сапалық анализ жасай білу. </w:t>
      </w:r>
    </w:p>
    <w:p w:rsidR="000A2CA5" w:rsidRPr="00533756" w:rsidRDefault="000A2CA5" w:rsidP="007A1CB2">
      <w:pPr>
        <w:ind w:firstLine="567"/>
        <w:jc w:val="both"/>
        <w:rPr>
          <w:rFonts w:ascii="Times New Roman" w:hAnsi="Times New Roman" w:cs="Times New Roman"/>
          <w:sz w:val="24"/>
          <w:szCs w:val="24"/>
          <w:lang w:val="kk-KZ"/>
        </w:rPr>
      </w:pPr>
      <w:r w:rsidRPr="00533756">
        <w:rPr>
          <w:rFonts w:ascii="Times New Roman" w:hAnsi="Times New Roman" w:cs="Times New Roman"/>
          <w:sz w:val="24"/>
          <w:szCs w:val="24"/>
          <w:lang w:val="kk-KZ"/>
        </w:rPr>
        <w:t>Пәнді үйрену кезінде әр түрлі методикалар қолданылады</w:t>
      </w:r>
      <w:r w:rsidR="007A1CB2" w:rsidRPr="00533756">
        <w:rPr>
          <w:rFonts w:ascii="Times New Roman" w:hAnsi="Times New Roman" w:cs="Times New Roman"/>
          <w:sz w:val="24"/>
          <w:szCs w:val="24"/>
          <w:lang w:val="kk-KZ"/>
        </w:rPr>
        <w:t>: дискуссия,</w:t>
      </w:r>
      <w:r w:rsidRPr="00533756">
        <w:rPr>
          <w:rFonts w:ascii="Times New Roman" w:hAnsi="Times New Roman" w:cs="Times New Roman"/>
          <w:sz w:val="24"/>
          <w:szCs w:val="24"/>
          <w:lang w:val="kk-KZ"/>
        </w:rPr>
        <w:t xml:space="preserve"> кішігірім топта жұмыс жасау, логикалық жұмыстар, қысқаша доклад</w:t>
      </w:r>
      <w:r w:rsidR="007A1CB2" w:rsidRPr="00533756">
        <w:rPr>
          <w:rFonts w:ascii="Times New Roman" w:hAnsi="Times New Roman" w:cs="Times New Roman"/>
          <w:sz w:val="24"/>
          <w:szCs w:val="24"/>
          <w:lang w:val="kk-KZ"/>
        </w:rPr>
        <w:t xml:space="preserve"> </w:t>
      </w:r>
    </w:p>
    <w:p w:rsidR="007A1CB2" w:rsidRPr="00533756" w:rsidRDefault="000A2CA5" w:rsidP="007A1CB2">
      <w:pPr>
        <w:ind w:firstLine="567"/>
        <w:jc w:val="both"/>
        <w:rPr>
          <w:rFonts w:ascii="Times New Roman" w:hAnsi="Times New Roman" w:cs="Times New Roman"/>
          <w:b/>
          <w:sz w:val="24"/>
          <w:szCs w:val="24"/>
        </w:rPr>
      </w:pPr>
      <w:r w:rsidRPr="00533756">
        <w:rPr>
          <w:rFonts w:ascii="Times New Roman" w:hAnsi="Times New Roman" w:cs="Times New Roman"/>
          <w:b/>
          <w:sz w:val="24"/>
          <w:szCs w:val="24"/>
          <w:lang w:val="kk-KZ"/>
        </w:rPr>
        <w:t>Міндетті білу керек мағлұматтар</w:t>
      </w:r>
      <w:r w:rsidR="007A1CB2" w:rsidRPr="00533756">
        <w:rPr>
          <w:rFonts w:ascii="Times New Roman" w:hAnsi="Times New Roman" w:cs="Times New Roman"/>
          <w:b/>
          <w:sz w:val="24"/>
          <w:szCs w:val="24"/>
        </w:rPr>
        <w:t>:</w:t>
      </w:r>
    </w:p>
    <w:p w:rsidR="007A1CB2" w:rsidRPr="00533756" w:rsidRDefault="000A2CA5" w:rsidP="007A1CB2">
      <w:pPr>
        <w:numPr>
          <w:ilvl w:val="0"/>
          <w:numId w:val="1"/>
        </w:numPr>
        <w:spacing w:after="0" w:line="240" w:lineRule="auto"/>
        <w:jc w:val="both"/>
        <w:rPr>
          <w:rFonts w:ascii="Times New Roman" w:hAnsi="Times New Roman" w:cs="Times New Roman"/>
          <w:sz w:val="24"/>
          <w:szCs w:val="24"/>
        </w:rPr>
      </w:pPr>
      <w:r w:rsidRPr="00533756">
        <w:rPr>
          <w:rFonts w:ascii="Times New Roman" w:hAnsi="Times New Roman" w:cs="Times New Roman"/>
          <w:sz w:val="24"/>
          <w:szCs w:val="24"/>
        </w:rPr>
        <w:t>Фитопрепарат</w:t>
      </w:r>
      <w:r w:rsidRPr="00533756">
        <w:rPr>
          <w:rFonts w:ascii="Times New Roman" w:hAnsi="Times New Roman" w:cs="Times New Roman"/>
          <w:sz w:val="24"/>
          <w:szCs w:val="24"/>
          <w:lang w:val="kk-KZ"/>
        </w:rPr>
        <w:t>тар</w:t>
      </w:r>
      <w:r w:rsidR="002B4165">
        <w:rPr>
          <w:rFonts w:ascii="Times New Roman" w:hAnsi="Times New Roman" w:cs="Times New Roman"/>
          <w:sz w:val="24"/>
          <w:szCs w:val="24"/>
        </w:rPr>
        <w:t xml:space="preserve"> и Б</w:t>
      </w:r>
      <w:r w:rsidR="002B4165">
        <w:rPr>
          <w:rFonts w:ascii="Times New Roman" w:hAnsi="Times New Roman" w:cs="Times New Roman"/>
          <w:sz w:val="24"/>
          <w:szCs w:val="24"/>
          <w:lang w:val="kk-KZ"/>
        </w:rPr>
        <w:t>Б</w:t>
      </w:r>
      <w:r w:rsidR="007A1CB2" w:rsidRPr="00533756">
        <w:rPr>
          <w:rFonts w:ascii="Times New Roman" w:hAnsi="Times New Roman" w:cs="Times New Roman"/>
          <w:sz w:val="24"/>
          <w:szCs w:val="24"/>
        </w:rPr>
        <w:t>К по МУ СНГ</w:t>
      </w:r>
    </w:p>
    <w:p w:rsidR="000A2CA5" w:rsidRPr="00533756" w:rsidRDefault="000A2CA5" w:rsidP="007A1CB2">
      <w:pPr>
        <w:numPr>
          <w:ilvl w:val="0"/>
          <w:numId w:val="1"/>
        </w:numPr>
        <w:spacing w:after="0" w:line="240" w:lineRule="auto"/>
        <w:jc w:val="both"/>
        <w:rPr>
          <w:rFonts w:ascii="Times New Roman" w:hAnsi="Times New Roman" w:cs="Times New Roman"/>
          <w:sz w:val="24"/>
          <w:szCs w:val="24"/>
        </w:rPr>
      </w:pPr>
      <w:r w:rsidRPr="00533756">
        <w:rPr>
          <w:rFonts w:ascii="Times New Roman" w:hAnsi="Times New Roman" w:cs="Times New Roman"/>
          <w:sz w:val="24"/>
          <w:szCs w:val="24"/>
          <w:lang w:val="kk-KZ"/>
        </w:rPr>
        <w:t>СССР фармокопеясы</w:t>
      </w:r>
    </w:p>
    <w:p w:rsidR="000A2CA5" w:rsidRPr="00533756" w:rsidRDefault="000A2CA5" w:rsidP="007A1CB2">
      <w:pPr>
        <w:numPr>
          <w:ilvl w:val="0"/>
          <w:numId w:val="1"/>
        </w:numPr>
        <w:spacing w:after="0" w:line="240" w:lineRule="auto"/>
        <w:jc w:val="both"/>
        <w:rPr>
          <w:rFonts w:ascii="Times New Roman" w:hAnsi="Times New Roman" w:cs="Times New Roman"/>
          <w:sz w:val="24"/>
          <w:szCs w:val="24"/>
        </w:rPr>
      </w:pPr>
      <w:r w:rsidRPr="00533756">
        <w:rPr>
          <w:rFonts w:ascii="Times New Roman" w:hAnsi="Times New Roman" w:cs="Times New Roman"/>
          <w:sz w:val="24"/>
          <w:szCs w:val="24"/>
          <w:lang w:val="kk-KZ"/>
        </w:rPr>
        <w:t>Қазақстан Республикасының ф</w:t>
      </w:r>
      <w:r w:rsidR="007A1CB2" w:rsidRPr="00533756">
        <w:rPr>
          <w:rFonts w:ascii="Times New Roman" w:hAnsi="Times New Roman" w:cs="Times New Roman"/>
          <w:sz w:val="24"/>
          <w:szCs w:val="24"/>
        </w:rPr>
        <w:t>армакопея</w:t>
      </w:r>
      <w:r w:rsidRPr="00533756">
        <w:rPr>
          <w:rFonts w:ascii="Times New Roman" w:hAnsi="Times New Roman" w:cs="Times New Roman"/>
          <w:sz w:val="24"/>
          <w:szCs w:val="24"/>
          <w:lang w:val="kk-KZ"/>
        </w:rPr>
        <w:t xml:space="preserve">сы </w:t>
      </w:r>
    </w:p>
    <w:p w:rsidR="007A1CB2" w:rsidRPr="00533756" w:rsidRDefault="007A1CB2" w:rsidP="007A1CB2">
      <w:pPr>
        <w:numPr>
          <w:ilvl w:val="0"/>
          <w:numId w:val="1"/>
        </w:numPr>
        <w:spacing w:after="0" w:line="240" w:lineRule="auto"/>
        <w:jc w:val="both"/>
        <w:rPr>
          <w:rFonts w:ascii="Times New Roman" w:hAnsi="Times New Roman" w:cs="Times New Roman"/>
          <w:sz w:val="24"/>
          <w:szCs w:val="24"/>
        </w:rPr>
      </w:pPr>
      <w:r w:rsidRPr="00533756">
        <w:rPr>
          <w:rFonts w:ascii="Times New Roman" w:hAnsi="Times New Roman" w:cs="Times New Roman"/>
          <w:sz w:val="24"/>
          <w:szCs w:val="24"/>
        </w:rPr>
        <w:t xml:space="preserve"> </w:t>
      </w:r>
    </w:p>
    <w:p w:rsidR="007A1CB2" w:rsidRPr="00533756" w:rsidRDefault="000A2CA5" w:rsidP="007A1CB2">
      <w:pPr>
        <w:ind w:firstLine="567"/>
        <w:jc w:val="both"/>
        <w:rPr>
          <w:rFonts w:ascii="Times New Roman" w:hAnsi="Times New Roman" w:cs="Times New Roman"/>
          <w:b/>
          <w:sz w:val="24"/>
          <w:szCs w:val="24"/>
        </w:rPr>
      </w:pPr>
      <w:r w:rsidRPr="00533756">
        <w:rPr>
          <w:rFonts w:ascii="Times New Roman" w:hAnsi="Times New Roman" w:cs="Times New Roman"/>
          <w:b/>
          <w:sz w:val="24"/>
          <w:szCs w:val="24"/>
          <w:lang w:val="kk-KZ"/>
        </w:rPr>
        <w:t>Қосымша оқу құралдары</w:t>
      </w:r>
      <w:r w:rsidR="007A1CB2" w:rsidRPr="00533756">
        <w:rPr>
          <w:rFonts w:ascii="Times New Roman" w:hAnsi="Times New Roman" w:cs="Times New Roman"/>
          <w:b/>
          <w:sz w:val="24"/>
          <w:szCs w:val="24"/>
        </w:rPr>
        <w:t>:</w:t>
      </w:r>
    </w:p>
    <w:p w:rsidR="000A2CA5" w:rsidRPr="00533756" w:rsidRDefault="00533756" w:rsidP="007A1CB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Өндірістік т</w:t>
      </w:r>
      <w:r>
        <w:rPr>
          <w:rFonts w:ascii="Times New Roman" w:hAnsi="Times New Roman" w:cs="Times New Roman"/>
          <w:sz w:val="24"/>
          <w:szCs w:val="24"/>
        </w:rPr>
        <w:t xml:space="preserve">ехнологиялық </w:t>
      </w:r>
      <w:r>
        <w:rPr>
          <w:rFonts w:ascii="Times New Roman" w:hAnsi="Times New Roman" w:cs="Times New Roman"/>
          <w:sz w:val="24"/>
          <w:szCs w:val="24"/>
          <w:lang w:val="kk-KZ"/>
        </w:rPr>
        <w:t>регламенттер</w:t>
      </w:r>
    </w:p>
    <w:p w:rsidR="007A1CB2" w:rsidRPr="00533756" w:rsidRDefault="00533756" w:rsidP="007A1CB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Қаз</w:t>
      </w:r>
      <w:r w:rsidR="000A2CA5" w:rsidRPr="00533756">
        <w:rPr>
          <w:rFonts w:ascii="Times New Roman" w:hAnsi="Times New Roman" w:cs="Times New Roman"/>
          <w:sz w:val="24"/>
          <w:szCs w:val="24"/>
          <w:lang w:val="kk-KZ"/>
        </w:rPr>
        <w:t>ақстан Республикасың</w:t>
      </w:r>
      <w:r>
        <w:rPr>
          <w:rFonts w:ascii="Times New Roman" w:hAnsi="Times New Roman" w:cs="Times New Roman"/>
          <w:sz w:val="24"/>
          <w:szCs w:val="24"/>
          <w:lang w:val="kk-KZ"/>
        </w:rPr>
        <w:t xml:space="preserve"> уақытша Фармакопеялық мақалалары</w:t>
      </w:r>
    </w:p>
    <w:p w:rsidR="00533756" w:rsidRPr="00533756" w:rsidRDefault="00533756" w:rsidP="007A1CB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Қаз</w:t>
      </w:r>
      <w:r w:rsidR="00F03B2B">
        <w:rPr>
          <w:rFonts w:ascii="Times New Roman" w:hAnsi="Times New Roman" w:cs="Times New Roman"/>
          <w:sz w:val="24"/>
          <w:szCs w:val="24"/>
          <w:lang w:val="kk-KZ"/>
        </w:rPr>
        <w:t>ақстан Республикасының уақытша Нормативті Аналитикалық Қ</w:t>
      </w:r>
      <w:r>
        <w:rPr>
          <w:rFonts w:ascii="Times New Roman" w:hAnsi="Times New Roman" w:cs="Times New Roman"/>
          <w:sz w:val="24"/>
          <w:szCs w:val="24"/>
          <w:lang w:val="kk-KZ"/>
        </w:rPr>
        <w:t>ұжаттары</w:t>
      </w:r>
    </w:p>
    <w:p w:rsidR="00533756" w:rsidRPr="00533756" w:rsidRDefault="00533756" w:rsidP="007A1CB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Қазақстан Республикасының Фармакопеялық мақалалары</w:t>
      </w:r>
    </w:p>
    <w:p w:rsidR="00533756" w:rsidRPr="00533756" w:rsidRDefault="00533756" w:rsidP="007A1CB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Қазақстан</w:t>
      </w:r>
      <w:r w:rsidR="00F03B2B">
        <w:rPr>
          <w:rFonts w:ascii="Times New Roman" w:hAnsi="Times New Roman" w:cs="Times New Roman"/>
          <w:sz w:val="24"/>
          <w:szCs w:val="24"/>
          <w:lang w:val="kk-KZ"/>
        </w:rPr>
        <w:t xml:space="preserve"> Республикасының Нормативті Аналитикалық Қ</w:t>
      </w:r>
      <w:r>
        <w:rPr>
          <w:rFonts w:ascii="Times New Roman" w:hAnsi="Times New Roman" w:cs="Times New Roman"/>
          <w:sz w:val="24"/>
          <w:szCs w:val="24"/>
          <w:lang w:val="kk-KZ"/>
        </w:rPr>
        <w:t>ұжаттары</w:t>
      </w:r>
    </w:p>
    <w:p w:rsidR="007A1CB2" w:rsidRPr="00533756" w:rsidRDefault="007A1CB2" w:rsidP="007A1CB2">
      <w:pPr>
        <w:rPr>
          <w:rFonts w:ascii="Times New Roman" w:hAnsi="Times New Roman" w:cs="Times New Roman"/>
          <w:sz w:val="24"/>
          <w:szCs w:val="24"/>
        </w:rPr>
      </w:pPr>
    </w:p>
    <w:p w:rsidR="007A1CB2" w:rsidRPr="00533756" w:rsidRDefault="007A1CB2" w:rsidP="007A1CB2">
      <w:pPr>
        <w:rPr>
          <w:rFonts w:ascii="Times New Roman" w:hAnsi="Times New Roman" w:cs="Times New Roman"/>
          <w:sz w:val="24"/>
          <w:szCs w:val="24"/>
        </w:rPr>
      </w:pPr>
    </w:p>
    <w:p w:rsidR="007A1CB2" w:rsidRPr="00533756" w:rsidRDefault="007A1CB2" w:rsidP="007A1CB2">
      <w:pPr>
        <w:ind w:firstLine="720"/>
        <w:jc w:val="right"/>
        <w:rPr>
          <w:rFonts w:ascii="Times New Roman" w:hAnsi="Times New Roman" w:cs="Times New Roman"/>
          <w:sz w:val="24"/>
          <w:szCs w:val="24"/>
        </w:rPr>
      </w:pPr>
    </w:p>
    <w:p w:rsidR="00AA5BED" w:rsidRPr="0061623B" w:rsidRDefault="00AA5BED" w:rsidP="00AA5BED">
      <w:pPr>
        <w:pStyle w:val="a6"/>
        <w:jc w:val="center"/>
        <w:rPr>
          <w:rFonts w:ascii="Times New Roman" w:hAnsi="Times New Roman" w:cs="Times New Roman"/>
          <w:b/>
          <w:sz w:val="24"/>
          <w:szCs w:val="24"/>
          <w:lang w:val="kk-KZ"/>
        </w:rPr>
      </w:pPr>
      <w:r w:rsidRPr="0061623B">
        <w:rPr>
          <w:rFonts w:ascii="Times New Roman" w:hAnsi="Times New Roman" w:cs="Times New Roman"/>
          <w:b/>
          <w:sz w:val="24"/>
          <w:szCs w:val="24"/>
          <w:lang w:val="kk-KZ"/>
        </w:rPr>
        <w:lastRenderedPageBreak/>
        <w:t>Аль-Фараби атындағы ҚАЗАҚ ҰЛТТЫҚ УНИВЕРСИТЕТІ</w:t>
      </w:r>
    </w:p>
    <w:p w:rsidR="00AA5BED" w:rsidRPr="000D0926" w:rsidRDefault="00AA5BED" w:rsidP="00AA5BED">
      <w:pPr>
        <w:pStyle w:val="a6"/>
        <w:jc w:val="center"/>
        <w:rPr>
          <w:rFonts w:ascii="Times New Roman" w:hAnsi="Times New Roman" w:cs="Times New Roman"/>
          <w:b/>
          <w:sz w:val="24"/>
          <w:szCs w:val="24"/>
          <w:lang w:val="kk-KZ"/>
        </w:rPr>
      </w:pPr>
      <w:r w:rsidRPr="0061623B">
        <w:rPr>
          <w:rFonts w:ascii="Times New Roman" w:hAnsi="Times New Roman" w:cs="Times New Roman"/>
          <w:b/>
          <w:sz w:val="24"/>
          <w:szCs w:val="24"/>
          <w:lang w:val="kk-KZ"/>
        </w:rPr>
        <w:t>Химия және химиялық технология ф</w:t>
      </w:r>
      <w:r w:rsidRPr="000D0926">
        <w:rPr>
          <w:rFonts w:ascii="Times New Roman" w:hAnsi="Times New Roman" w:cs="Times New Roman"/>
          <w:b/>
          <w:sz w:val="24"/>
          <w:szCs w:val="24"/>
          <w:lang w:val="kk-KZ"/>
        </w:rPr>
        <w:t>акультет</w:t>
      </w:r>
      <w:r w:rsidRPr="0061623B">
        <w:rPr>
          <w:rFonts w:ascii="Times New Roman" w:hAnsi="Times New Roman" w:cs="Times New Roman"/>
          <w:b/>
          <w:sz w:val="24"/>
          <w:szCs w:val="24"/>
          <w:lang w:val="kk-KZ"/>
        </w:rPr>
        <w:t>і</w:t>
      </w:r>
      <w:r w:rsidRPr="000D0926">
        <w:rPr>
          <w:rFonts w:ascii="Times New Roman" w:hAnsi="Times New Roman" w:cs="Times New Roman"/>
          <w:b/>
          <w:sz w:val="24"/>
          <w:szCs w:val="24"/>
          <w:lang w:val="kk-KZ"/>
        </w:rPr>
        <w:t xml:space="preserve"> </w:t>
      </w:r>
    </w:p>
    <w:p w:rsidR="00AA5BED" w:rsidRPr="0061623B" w:rsidRDefault="00AA5BED" w:rsidP="00AA5BED">
      <w:pPr>
        <w:pStyle w:val="a6"/>
        <w:jc w:val="center"/>
        <w:rPr>
          <w:rFonts w:ascii="Times New Roman" w:hAnsi="Times New Roman" w:cs="Times New Roman"/>
          <w:b/>
          <w:sz w:val="24"/>
          <w:szCs w:val="24"/>
          <w:lang w:val="kk-KZ"/>
        </w:rPr>
      </w:pPr>
      <w:r w:rsidRPr="000D0926">
        <w:rPr>
          <w:rFonts w:ascii="Times New Roman" w:hAnsi="Times New Roman" w:cs="Times New Roman"/>
          <w:b/>
          <w:sz w:val="24"/>
          <w:szCs w:val="24"/>
          <w:lang w:val="kk-KZ"/>
        </w:rPr>
        <w:t xml:space="preserve"> «</w:t>
      </w:r>
      <w:r w:rsidRPr="000D0926">
        <w:rPr>
          <w:rFonts w:ascii="Times New Roman" w:hAnsi="Times New Roman" w:cs="Times New Roman"/>
          <w:b/>
          <w:bCs/>
          <w:sz w:val="24"/>
          <w:szCs w:val="24"/>
          <w:u w:val="single"/>
          <w:lang w:val="kk-KZ"/>
        </w:rPr>
        <w:t>5B072100 –</w:t>
      </w:r>
      <w:r w:rsidRPr="0061623B">
        <w:rPr>
          <w:rFonts w:ascii="Times New Roman" w:hAnsi="Times New Roman" w:cs="Times New Roman"/>
          <w:b/>
          <w:bCs/>
          <w:sz w:val="24"/>
          <w:szCs w:val="24"/>
          <w:u w:val="single"/>
          <w:lang w:val="kk-KZ"/>
        </w:rPr>
        <w:t>Органикалық заттардың химиялық технологиясы</w:t>
      </w:r>
      <w:r w:rsidRPr="000D0926">
        <w:rPr>
          <w:rFonts w:ascii="Times New Roman" w:hAnsi="Times New Roman" w:cs="Times New Roman"/>
          <w:b/>
          <w:sz w:val="24"/>
          <w:szCs w:val="24"/>
          <w:lang w:val="kk-KZ"/>
        </w:rPr>
        <w:t>»</w:t>
      </w:r>
      <w:r w:rsidRPr="0061623B">
        <w:rPr>
          <w:rFonts w:ascii="Times New Roman" w:hAnsi="Times New Roman" w:cs="Times New Roman"/>
          <w:b/>
          <w:sz w:val="24"/>
          <w:szCs w:val="24"/>
          <w:lang w:val="kk-KZ"/>
        </w:rPr>
        <w:t xml:space="preserve"> мамандығы бойынша оқу бағдарламасы</w:t>
      </w:r>
    </w:p>
    <w:p w:rsidR="00AA5BED" w:rsidRPr="000D0926" w:rsidRDefault="00AA5BED" w:rsidP="00AA5BED">
      <w:pPr>
        <w:pStyle w:val="a6"/>
        <w:jc w:val="center"/>
        <w:rPr>
          <w:rFonts w:ascii="Times New Roman" w:hAnsi="Times New Roman" w:cs="Times New Roman"/>
          <w:sz w:val="24"/>
          <w:szCs w:val="24"/>
          <w:lang w:val="kk-KZ"/>
        </w:rPr>
      </w:pPr>
    </w:p>
    <w:p w:rsidR="00AA5BED" w:rsidRPr="000D0926" w:rsidRDefault="00AA5BED" w:rsidP="00AA5BED">
      <w:pPr>
        <w:pStyle w:val="a6"/>
        <w:jc w:val="center"/>
        <w:rPr>
          <w:rFonts w:ascii="Times New Roman" w:hAnsi="Times New Roman" w:cs="Times New Roman"/>
          <w:sz w:val="24"/>
          <w:szCs w:val="24"/>
          <w:lang w:val="kk-KZ"/>
        </w:rPr>
      </w:pPr>
    </w:p>
    <w:p w:rsidR="00AA5BED" w:rsidRPr="000D0926" w:rsidRDefault="00AA5BED" w:rsidP="00AA5BED">
      <w:pPr>
        <w:pStyle w:val="a6"/>
        <w:jc w:val="center"/>
        <w:rPr>
          <w:rFonts w:ascii="Times New Roman" w:hAnsi="Times New Roman" w:cs="Times New Roman"/>
          <w:sz w:val="24"/>
          <w:szCs w:val="24"/>
          <w:lang w:val="kk-KZ"/>
        </w:rPr>
      </w:pPr>
    </w:p>
    <w:tbl>
      <w:tblPr>
        <w:tblW w:w="5000" w:type="pct"/>
        <w:tblLook w:val="0000" w:firstRow="0" w:lastRow="0" w:firstColumn="0" w:lastColumn="0" w:noHBand="0" w:noVBand="0"/>
      </w:tblPr>
      <w:tblGrid>
        <w:gridCol w:w="4644"/>
        <w:gridCol w:w="4927"/>
      </w:tblGrid>
      <w:tr w:rsidR="00AA5BED" w:rsidRPr="0061623B" w:rsidTr="001616E6">
        <w:tc>
          <w:tcPr>
            <w:tcW w:w="2426" w:type="pct"/>
          </w:tcPr>
          <w:p w:rsidR="00AA5BED" w:rsidRPr="000D0926" w:rsidRDefault="00AA5BED" w:rsidP="00AA5BED">
            <w:pPr>
              <w:pStyle w:val="a6"/>
              <w:jc w:val="center"/>
              <w:rPr>
                <w:rFonts w:ascii="Times New Roman" w:hAnsi="Times New Roman" w:cs="Times New Roman"/>
                <w:sz w:val="24"/>
                <w:szCs w:val="24"/>
                <w:lang w:val="kk-KZ"/>
              </w:rPr>
            </w:pPr>
          </w:p>
          <w:p w:rsidR="00AA5BED" w:rsidRPr="000D0926" w:rsidRDefault="00AA5BED" w:rsidP="00AA5BED">
            <w:pPr>
              <w:pStyle w:val="a6"/>
              <w:jc w:val="center"/>
              <w:rPr>
                <w:rFonts w:ascii="Times New Roman" w:hAnsi="Times New Roman" w:cs="Times New Roman"/>
                <w:sz w:val="24"/>
                <w:szCs w:val="24"/>
                <w:lang w:val="kk-KZ"/>
              </w:rPr>
            </w:pPr>
          </w:p>
          <w:p w:rsidR="00AA5BED" w:rsidRPr="000D0926" w:rsidRDefault="00AA5BED" w:rsidP="00AA5BED">
            <w:pPr>
              <w:pStyle w:val="a6"/>
              <w:jc w:val="center"/>
              <w:rPr>
                <w:rFonts w:ascii="Times New Roman" w:hAnsi="Times New Roman" w:cs="Times New Roman"/>
                <w:sz w:val="24"/>
                <w:szCs w:val="24"/>
                <w:lang w:val="kk-KZ"/>
              </w:rPr>
            </w:pPr>
          </w:p>
        </w:tc>
        <w:tc>
          <w:tcPr>
            <w:tcW w:w="2574" w:type="pct"/>
          </w:tcPr>
          <w:p w:rsidR="00AA5BED" w:rsidRPr="0061623B" w:rsidRDefault="00AA5BED" w:rsidP="00AA5BED">
            <w:pPr>
              <w:pStyle w:val="a6"/>
              <w:jc w:val="center"/>
              <w:rPr>
                <w:rFonts w:ascii="Times New Roman" w:hAnsi="Times New Roman" w:cs="Times New Roman"/>
                <w:sz w:val="24"/>
                <w:szCs w:val="24"/>
                <w:lang w:val="kk-KZ"/>
              </w:rPr>
            </w:pPr>
            <w:r w:rsidRPr="0061623B">
              <w:rPr>
                <w:rFonts w:ascii="Times New Roman" w:hAnsi="Times New Roman" w:cs="Times New Roman"/>
                <w:sz w:val="24"/>
                <w:szCs w:val="24"/>
                <w:lang w:val="kk-KZ"/>
              </w:rPr>
              <w:t>Расталды</w:t>
            </w:r>
          </w:p>
          <w:p w:rsidR="00AA5BED" w:rsidRPr="0061623B" w:rsidRDefault="00AA5BED" w:rsidP="00AA5BED">
            <w:pPr>
              <w:pStyle w:val="a6"/>
              <w:jc w:val="center"/>
              <w:rPr>
                <w:rFonts w:ascii="Times New Roman" w:hAnsi="Times New Roman" w:cs="Times New Roman"/>
                <w:sz w:val="24"/>
                <w:szCs w:val="24"/>
                <w:lang w:val="kk-KZ"/>
              </w:rPr>
            </w:pPr>
            <w:r w:rsidRPr="0061623B">
              <w:rPr>
                <w:rFonts w:ascii="Times New Roman" w:hAnsi="Times New Roman" w:cs="Times New Roman"/>
                <w:sz w:val="24"/>
                <w:szCs w:val="24"/>
                <w:lang w:val="kk-KZ"/>
              </w:rPr>
              <w:t>Факультеттің Оқу кеңесі жиналысында</w:t>
            </w:r>
          </w:p>
          <w:p w:rsidR="00AA5BED" w:rsidRPr="0061623B" w:rsidRDefault="00AA5BED" w:rsidP="00AA5BED">
            <w:pPr>
              <w:pStyle w:val="a6"/>
              <w:jc w:val="center"/>
              <w:rPr>
                <w:rFonts w:ascii="Times New Roman" w:hAnsi="Times New Roman" w:cs="Times New Roman"/>
                <w:sz w:val="24"/>
                <w:szCs w:val="24"/>
              </w:rPr>
            </w:pPr>
            <w:r w:rsidRPr="0061623B">
              <w:rPr>
                <w:rFonts w:ascii="Times New Roman" w:hAnsi="Times New Roman" w:cs="Times New Roman"/>
                <w:sz w:val="24"/>
                <w:szCs w:val="24"/>
              </w:rPr>
              <w:t>Протокол №</w:t>
            </w:r>
            <w:r w:rsidRPr="0061623B">
              <w:rPr>
                <w:rFonts w:ascii="Times New Roman" w:hAnsi="Times New Roman" w:cs="Times New Roman"/>
                <w:sz w:val="24"/>
                <w:szCs w:val="24"/>
                <w:lang w:val="kk-KZ"/>
              </w:rPr>
              <w:t>___</w:t>
            </w:r>
            <w:r w:rsidRPr="0061623B">
              <w:rPr>
                <w:rFonts w:ascii="Times New Roman" w:hAnsi="Times New Roman" w:cs="Times New Roman"/>
                <w:sz w:val="24"/>
                <w:szCs w:val="24"/>
              </w:rPr>
              <w:t>от «___»_____ 20</w:t>
            </w:r>
            <w:r w:rsidRPr="0061623B">
              <w:rPr>
                <w:rFonts w:ascii="Times New Roman" w:hAnsi="Times New Roman" w:cs="Times New Roman"/>
                <w:sz w:val="24"/>
                <w:szCs w:val="24"/>
                <w:lang w:val="kk-KZ"/>
              </w:rPr>
              <w:t xml:space="preserve">15 </w:t>
            </w:r>
            <w:r w:rsidRPr="0061623B">
              <w:rPr>
                <w:rFonts w:ascii="Times New Roman" w:hAnsi="Times New Roman" w:cs="Times New Roman"/>
                <w:sz w:val="24"/>
                <w:szCs w:val="24"/>
              </w:rPr>
              <w:t>г.</w:t>
            </w:r>
          </w:p>
          <w:p w:rsidR="00AA5BED" w:rsidRPr="0061623B" w:rsidRDefault="00AA5BED" w:rsidP="00AA5BED">
            <w:pPr>
              <w:pStyle w:val="a6"/>
              <w:jc w:val="center"/>
              <w:rPr>
                <w:rFonts w:ascii="Times New Roman" w:hAnsi="Times New Roman" w:cs="Times New Roman"/>
                <w:sz w:val="24"/>
                <w:szCs w:val="24"/>
              </w:rPr>
            </w:pPr>
            <w:r w:rsidRPr="0061623B">
              <w:rPr>
                <w:rFonts w:ascii="Times New Roman" w:hAnsi="Times New Roman" w:cs="Times New Roman"/>
                <w:sz w:val="24"/>
                <w:szCs w:val="24"/>
              </w:rPr>
              <w:t xml:space="preserve"> </w:t>
            </w:r>
            <w:r w:rsidRPr="0061623B">
              <w:rPr>
                <w:rFonts w:ascii="Times New Roman" w:hAnsi="Times New Roman" w:cs="Times New Roman"/>
                <w:sz w:val="24"/>
                <w:szCs w:val="24"/>
                <w:lang w:val="kk-KZ"/>
              </w:rPr>
              <w:t>Ф</w:t>
            </w:r>
            <w:r w:rsidRPr="0061623B">
              <w:rPr>
                <w:rFonts w:ascii="Times New Roman" w:hAnsi="Times New Roman" w:cs="Times New Roman"/>
                <w:sz w:val="24"/>
                <w:szCs w:val="24"/>
              </w:rPr>
              <w:t>акультет</w:t>
            </w:r>
            <w:r w:rsidRPr="0061623B">
              <w:rPr>
                <w:rFonts w:ascii="Times New Roman" w:hAnsi="Times New Roman" w:cs="Times New Roman"/>
                <w:sz w:val="24"/>
                <w:szCs w:val="24"/>
                <w:lang w:val="kk-KZ"/>
              </w:rPr>
              <w:t xml:space="preserve"> деканы</w:t>
            </w:r>
            <w:r w:rsidRPr="0061623B">
              <w:rPr>
                <w:rFonts w:ascii="Times New Roman" w:hAnsi="Times New Roman" w:cs="Times New Roman"/>
                <w:sz w:val="24"/>
                <w:szCs w:val="24"/>
              </w:rPr>
              <w:t>__________Онгарбаев</w:t>
            </w:r>
            <w:r w:rsidRPr="0061623B">
              <w:rPr>
                <w:rFonts w:ascii="Times New Roman" w:hAnsi="Times New Roman" w:cs="Times New Roman"/>
                <w:sz w:val="24"/>
                <w:szCs w:val="24"/>
                <w:lang w:val="kk-KZ"/>
              </w:rPr>
              <w:t xml:space="preserve"> </w:t>
            </w:r>
            <w:r w:rsidRPr="0061623B">
              <w:rPr>
                <w:rFonts w:ascii="Times New Roman" w:hAnsi="Times New Roman" w:cs="Times New Roman"/>
                <w:sz w:val="24"/>
                <w:szCs w:val="24"/>
              </w:rPr>
              <w:t>Е.К.</w:t>
            </w:r>
          </w:p>
        </w:tc>
      </w:tr>
    </w:tbl>
    <w:p w:rsidR="00AA5BED" w:rsidRPr="0061623B" w:rsidRDefault="00AA5BED" w:rsidP="00AA5BED">
      <w:pPr>
        <w:pStyle w:val="a6"/>
        <w:jc w:val="center"/>
        <w:rPr>
          <w:rFonts w:ascii="Times New Roman" w:hAnsi="Times New Roman" w:cs="Times New Roman"/>
          <w:sz w:val="24"/>
          <w:szCs w:val="24"/>
        </w:rPr>
      </w:pPr>
    </w:p>
    <w:p w:rsidR="00AA5BED" w:rsidRPr="0061623B" w:rsidRDefault="00AA5BED" w:rsidP="00AA5BED">
      <w:pPr>
        <w:pStyle w:val="a6"/>
        <w:jc w:val="center"/>
        <w:rPr>
          <w:rFonts w:ascii="Times New Roman" w:hAnsi="Times New Roman" w:cs="Times New Roman"/>
          <w:sz w:val="24"/>
          <w:szCs w:val="24"/>
        </w:rPr>
      </w:pPr>
    </w:p>
    <w:p w:rsidR="00AA5BED" w:rsidRPr="0061623B" w:rsidRDefault="00AA5BED" w:rsidP="00AA5BED">
      <w:pPr>
        <w:pStyle w:val="a6"/>
        <w:jc w:val="center"/>
        <w:rPr>
          <w:rFonts w:ascii="Times New Roman" w:hAnsi="Times New Roman" w:cs="Times New Roman"/>
          <w:b/>
          <w:sz w:val="24"/>
          <w:szCs w:val="24"/>
        </w:rPr>
      </w:pPr>
      <w:r w:rsidRPr="0061623B">
        <w:rPr>
          <w:rFonts w:ascii="Times New Roman" w:hAnsi="Times New Roman" w:cs="Times New Roman"/>
          <w:b/>
          <w:sz w:val="24"/>
          <w:szCs w:val="24"/>
        </w:rPr>
        <w:t>СИЛЛАБУС</w:t>
      </w:r>
    </w:p>
    <w:p w:rsidR="00AA5BED" w:rsidRPr="0061623B" w:rsidRDefault="00AA5BED" w:rsidP="00AA5BED">
      <w:pPr>
        <w:pStyle w:val="a6"/>
        <w:jc w:val="center"/>
        <w:rPr>
          <w:rFonts w:ascii="Times New Roman" w:hAnsi="Times New Roman" w:cs="Times New Roman"/>
          <w:sz w:val="24"/>
          <w:szCs w:val="24"/>
        </w:rPr>
      </w:pPr>
    </w:p>
    <w:p w:rsidR="00AA5BED" w:rsidRPr="0061623B" w:rsidRDefault="00AA5BED" w:rsidP="00AA5BED">
      <w:pPr>
        <w:pStyle w:val="a6"/>
        <w:jc w:val="center"/>
        <w:rPr>
          <w:rFonts w:ascii="Times New Roman" w:hAnsi="Times New Roman" w:cs="Times New Roman"/>
          <w:b/>
          <w:sz w:val="24"/>
          <w:szCs w:val="24"/>
        </w:rPr>
      </w:pPr>
      <w:r w:rsidRPr="0061623B">
        <w:rPr>
          <w:rFonts w:ascii="Times New Roman" w:hAnsi="Times New Roman" w:cs="Times New Roman"/>
          <w:b/>
          <w:sz w:val="24"/>
          <w:szCs w:val="24"/>
          <w:lang w:val="kk-KZ"/>
        </w:rPr>
        <w:t>М</w:t>
      </w:r>
      <w:r w:rsidRPr="0061623B">
        <w:rPr>
          <w:rFonts w:ascii="Times New Roman" w:hAnsi="Times New Roman" w:cs="Times New Roman"/>
          <w:b/>
          <w:sz w:val="24"/>
          <w:szCs w:val="24"/>
        </w:rPr>
        <w:t xml:space="preserve">одуль №9 </w:t>
      </w:r>
      <w:r w:rsidRPr="0061623B">
        <w:rPr>
          <w:rFonts w:ascii="Times New Roman" w:hAnsi="Times New Roman" w:cs="Times New Roman"/>
          <w:b/>
          <w:sz w:val="24"/>
          <w:szCs w:val="24"/>
          <w:lang w:val="en-US"/>
        </w:rPr>
        <w:t>HTT</w:t>
      </w:r>
      <w:r w:rsidRPr="0061623B">
        <w:rPr>
          <w:rFonts w:ascii="Times New Roman" w:hAnsi="Times New Roman" w:cs="Times New Roman"/>
          <w:b/>
          <w:sz w:val="24"/>
          <w:szCs w:val="24"/>
        </w:rPr>
        <w:t xml:space="preserve"> 4310 «Профиль</w:t>
      </w:r>
      <w:r w:rsidRPr="0061623B">
        <w:rPr>
          <w:rFonts w:ascii="Times New Roman" w:hAnsi="Times New Roman" w:cs="Times New Roman"/>
          <w:b/>
          <w:sz w:val="24"/>
          <w:szCs w:val="24"/>
          <w:lang w:val="kk-KZ"/>
        </w:rPr>
        <w:t>ді</w:t>
      </w:r>
      <w:r w:rsidRPr="0061623B">
        <w:rPr>
          <w:rFonts w:ascii="Times New Roman" w:hAnsi="Times New Roman" w:cs="Times New Roman"/>
          <w:b/>
          <w:sz w:val="24"/>
          <w:szCs w:val="24"/>
        </w:rPr>
        <w:t xml:space="preserve"> компонент»</w:t>
      </w:r>
    </w:p>
    <w:p w:rsidR="00AA5BED" w:rsidRPr="0061623B" w:rsidRDefault="00AA5BED" w:rsidP="00AA5BED">
      <w:pPr>
        <w:pStyle w:val="a6"/>
        <w:jc w:val="center"/>
        <w:rPr>
          <w:rFonts w:ascii="Times New Roman" w:hAnsi="Times New Roman" w:cs="Times New Roman"/>
          <w:b/>
          <w:sz w:val="24"/>
          <w:szCs w:val="24"/>
        </w:rPr>
      </w:pPr>
      <w:r w:rsidRPr="0061623B">
        <w:rPr>
          <w:rFonts w:ascii="Times New Roman" w:hAnsi="Times New Roman" w:cs="Times New Roman"/>
          <w:b/>
          <w:sz w:val="24"/>
          <w:szCs w:val="24"/>
        </w:rPr>
        <w:t>«</w:t>
      </w:r>
      <w:r w:rsidRPr="0061623B">
        <w:rPr>
          <w:rFonts w:ascii="Times New Roman" w:hAnsi="Times New Roman" w:cs="Times New Roman"/>
          <w:b/>
          <w:sz w:val="24"/>
          <w:szCs w:val="24"/>
          <w:lang w:val="kk-KZ"/>
        </w:rPr>
        <w:t>Терпеноидтардың химиясы және технологиясы</w:t>
      </w:r>
      <w:r w:rsidRPr="0061623B">
        <w:rPr>
          <w:rFonts w:ascii="Times New Roman" w:hAnsi="Times New Roman" w:cs="Times New Roman"/>
          <w:b/>
          <w:sz w:val="24"/>
          <w:szCs w:val="24"/>
        </w:rPr>
        <w:t>»</w:t>
      </w:r>
    </w:p>
    <w:p w:rsidR="00AA5BED" w:rsidRPr="0061623B" w:rsidRDefault="002B4165" w:rsidP="00AA5BED">
      <w:pPr>
        <w:pStyle w:val="a6"/>
        <w:jc w:val="center"/>
        <w:rPr>
          <w:rFonts w:ascii="Times New Roman" w:hAnsi="Times New Roman" w:cs="Times New Roman"/>
          <w:sz w:val="24"/>
          <w:szCs w:val="24"/>
          <w:lang w:val="kk-KZ"/>
        </w:rPr>
      </w:pPr>
      <w:r>
        <w:rPr>
          <w:rFonts w:ascii="Times New Roman" w:hAnsi="Times New Roman" w:cs="Times New Roman"/>
          <w:sz w:val="24"/>
          <w:szCs w:val="24"/>
        </w:rPr>
        <w:t xml:space="preserve">4 курс, </w:t>
      </w:r>
      <w:r>
        <w:rPr>
          <w:rFonts w:ascii="Times New Roman" w:hAnsi="Times New Roman" w:cs="Times New Roman"/>
          <w:sz w:val="24"/>
          <w:szCs w:val="24"/>
          <w:lang w:val="kk-KZ"/>
        </w:rPr>
        <w:t>к</w:t>
      </w:r>
      <w:r w:rsidR="00AA5BED" w:rsidRPr="0061623B">
        <w:rPr>
          <w:rFonts w:ascii="Times New Roman" w:hAnsi="Times New Roman" w:cs="Times New Roman"/>
          <w:sz w:val="24"/>
          <w:szCs w:val="24"/>
        </w:rPr>
        <w:t>/о</w:t>
      </w:r>
      <w:proofErr w:type="gramStart"/>
      <w:r w:rsidR="00AA5BED" w:rsidRPr="0061623B">
        <w:rPr>
          <w:rFonts w:ascii="Times New Roman" w:hAnsi="Times New Roman" w:cs="Times New Roman"/>
          <w:sz w:val="24"/>
          <w:szCs w:val="24"/>
        </w:rPr>
        <w:t>,</w:t>
      </w:r>
      <w:r w:rsidR="00AA5BED" w:rsidRPr="0061623B">
        <w:rPr>
          <w:rFonts w:ascii="Times New Roman" w:hAnsi="Times New Roman" w:cs="Times New Roman"/>
          <w:sz w:val="24"/>
          <w:szCs w:val="24"/>
          <w:lang w:val="kk-KZ"/>
        </w:rPr>
        <w:t>к</w:t>
      </w:r>
      <w:proofErr w:type="gramEnd"/>
      <w:r w:rsidR="00AA5BED" w:rsidRPr="0061623B">
        <w:rPr>
          <w:rFonts w:ascii="Times New Roman" w:hAnsi="Times New Roman" w:cs="Times New Roman"/>
          <w:sz w:val="24"/>
          <w:szCs w:val="24"/>
          <w:lang w:val="kk-KZ"/>
        </w:rPr>
        <w:t>үзгі</w:t>
      </w:r>
      <w:r w:rsidR="00AA5BED" w:rsidRPr="0061623B">
        <w:rPr>
          <w:rFonts w:ascii="Times New Roman" w:hAnsi="Times New Roman" w:cs="Times New Roman"/>
          <w:sz w:val="24"/>
          <w:szCs w:val="24"/>
        </w:rPr>
        <w:t xml:space="preserve"> семестр, 3 кредит</w:t>
      </w:r>
    </w:p>
    <w:p w:rsidR="00AA5BED" w:rsidRPr="0061623B" w:rsidRDefault="00AA5BED" w:rsidP="00AA5BED">
      <w:pPr>
        <w:pStyle w:val="a6"/>
        <w:jc w:val="center"/>
        <w:rPr>
          <w:rFonts w:ascii="Times New Roman" w:hAnsi="Times New Roman" w:cs="Times New Roman"/>
          <w:sz w:val="24"/>
          <w:szCs w:val="24"/>
        </w:rPr>
      </w:pPr>
    </w:p>
    <w:p w:rsidR="00AA5BED" w:rsidRPr="0061623B" w:rsidRDefault="00AA5BED" w:rsidP="0046533E">
      <w:pPr>
        <w:pStyle w:val="a6"/>
        <w:rPr>
          <w:rFonts w:ascii="Times New Roman" w:hAnsi="Times New Roman" w:cs="Times New Roman"/>
          <w:b/>
          <w:sz w:val="24"/>
          <w:szCs w:val="24"/>
        </w:rPr>
      </w:pPr>
      <w:r w:rsidRPr="0061623B">
        <w:rPr>
          <w:rFonts w:ascii="Times New Roman" w:hAnsi="Times New Roman" w:cs="Times New Roman"/>
          <w:b/>
          <w:sz w:val="24"/>
          <w:szCs w:val="24"/>
        </w:rPr>
        <w:t>Лектор:</w:t>
      </w:r>
    </w:p>
    <w:p w:rsidR="00AA5BED" w:rsidRPr="0061623B" w:rsidRDefault="00AA5BED" w:rsidP="0046533E">
      <w:pPr>
        <w:pStyle w:val="a6"/>
        <w:rPr>
          <w:rFonts w:ascii="Times New Roman" w:hAnsi="Times New Roman" w:cs="Times New Roman"/>
          <w:b/>
          <w:sz w:val="24"/>
          <w:szCs w:val="24"/>
        </w:rPr>
      </w:pPr>
      <w:r w:rsidRPr="0061623B">
        <w:rPr>
          <w:rFonts w:ascii="Times New Roman" w:hAnsi="Times New Roman" w:cs="Times New Roman"/>
          <w:b/>
          <w:sz w:val="24"/>
          <w:szCs w:val="24"/>
          <w:lang w:val="kk-KZ"/>
        </w:rPr>
        <w:t xml:space="preserve">Оқытушының </w:t>
      </w:r>
      <w:r w:rsidRPr="0061623B">
        <w:rPr>
          <w:rFonts w:ascii="Times New Roman" w:hAnsi="Times New Roman" w:cs="Times New Roman"/>
          <w:b/>
          <w:sz w:val="24"/>
          <w:szCs w:val="24"/>
        </w:rPr>
        <w:t>Ф.И.О.,</w:t>
      </w:r>
      <w:r w:rsidRPr="0061623B">
        <w:rPr>
          <w:rFonts w:ascii="Times New Roman" w:hAnsi="Times New Roman" w:cs="Times New Roman"/>
          <w:b/>
          <w:sz w:val="24"/>
          <w:szCs w:val="24"/>
          <w:lang w:val="kk-KZ"/>
        </w:rPr>
        <w:t xml:space="preserve"> ғылыми дәрежесі</w:t>
      </w:r>
      <w:r w:rsidRPr="0061623B">
        <w:rPr>
          <w:rFonts w:ascii="Times New Roman" w:hAnsi="Times New Roman" w:cs="Times New Roman"/>
          <w:b/>
          <w:sz w:val="24"/>
          <w:szCs w:val="24"/>
        </w:rPr>
        <w:t xml:space="preserve">, </w:t>
      </w:r>
      <w:r w:rsidRPr="0061623B">
        <w:rPr>
          <w:rFonts w:ascii="Times New Roman" w:hAnsi="Times New Roman" w:cs="Times New Roman"/>
          <w:b/>
          <w:sz w:val="24"/>
          <w:szCs w:val="24"/>
          <w:lang w:val="kk-KZ"/>
        </w:rPr>
        <w:t>ат</w:t>
      </w:r>
      <w:r w:rsidR="0046533E" w:rsidRPr="0061623B">
        <w:rPr>
          <w:rFonts w:ascii="Times New Roman" w:hAnsi="Times New Roman" w:cs="Times New Roman"/>
          <w:b/>
          <w:sz w:val="24"/>
          <w:szCs w:val="24"/>
          <w:lang w:val="kk-KZ"/>
        </w:rPr>
        <w:t>ау</w:t>
      </w:r>
      <w:r w:rsidRPr="0061623B">
        <w:rPr>
          <w:rFonts w:ascii="Times New Roman" w:hAnsi="Times New Roman" w:cs="Times New Roman"/>
          <w:b/>
          <w:sz w:val="24"/>
          <w:szCs w:val="24"/>
          <w:lang w:val="kk-KZ"/>
        </w:rPr>
        <w:t>ы</w:t>
      </w:r>
      <w:r w:rsidRPr="0061623B">
        <w:rPr>
          <w:rFonts w:ascii="Times New Roman" w:hAnsi="Times New Roman" w:cs="Times New Roman"/>
          <w:b/>
          <w:sz w:val="24"/>
          <w:szCs w:val="24"/>
        </w:rPr>
        <w:t xml:space="preserve">, </w:t>
      </w:r>
      <w:r w:rsidRPr="0061623B">
        <w:rPr>
          <w:rFonts w:ascii="Times New Roman" w:hAnsi="Times New Roman" w:cs="Times New Roman"/>
          <w:b/>
          <w:sz w:val="24"/>
          <w:szCs w:val="24"/>
          <w:lang w:val="kk-KZ"/>
        </w:rPr>
        <w:t>лауазымы</w:t>
      </w:r>
      <w:r w:rsidRPr="0061623B">
        <w:rPr>
          <w:rFonts w:ascii="Times New Roman" w:hAnsi="Times New Roman" w:cs="Times New Roman"/>
          <w:b/>
          <w:sz w:val="24"/>
          <w:szCs w:val="24"/>
        </w:rPr>
        <w:t>:</w:t>
      </w:r>
    </w:p>
    <w:p w:rsidR="00AA5BED" w:rsidRPr="002B4165" w:rsidRDefault="00AA5BED" w:rsidP="0046533E">
      <w:pPr>
        <w:pStyle w:val="a6"/>
        <w:rPr>
          <w:rFonts w:ascii="Times New Roman" w:hAnsi="Times New Roman" w:cs="Times New Roman"/>
          <w:sz w:val="24"/>
          <w:szCs w:val="24"/>
          <w:lang w:val="kk-KZ"/>
        </w:rPr>
      </w:pPr>
      <w:r w:rsidRPr="0061623B">
        <w:rPr>
          <w:rFonts w:ascii="Times New Roman" w:hAnsi="Times New Roman" w:cs="Times New Roman"/>
          <w:sz w:val="24"/>
          <w:szCs w:val="24"/>
        </w:rPr>
        <w:t>х.</w:t>
      </w:r>
      <w:r w:rsidRPr="0061623B">
        <w:rPr>
          <w:rFonts w:ascii="Times New Roman" w:hAnsi="Times New Roman" w:cs="Times New Roman"/>
          <w:sz w:val="24"/>
          <w:szCs w:val="24"/>
          <w:lang w:val="kk-KZ"/>
        </w:rPr>
        <w:t>ғ</w:t>
      </w:r>
      <w:r w:rsidRPr="0061623B">
        <w:rPr>
          <w:rFonts w:ascii="Times New Roman" w:hAnsi="Times New Roman" w:cs="Times New Roman"/>
          <w:sz w:val="24"/>
          <w:szCs w:val="24"/>
        </w:rPr>
        <w:t>.</w:t>
      </w:r>
      <w:r w:rsidRPr="0061623B">
        <w:rPr>
          <w:rFonts w:ascii="Times New Roman" w:hAnsi="Times New Roman" w:cs="Times New Roman"/>
          <w:sz w:val="24"/>
          <w:szCs w:val="24"/>
          <w:lang w:val="kk-KZ"/>
        </w:rPr>
        <w:t>к</w:t>
      </w:r>
      <w:r w:rsidRPr="0061623B">
        <w:rPr>
          <w:rFonts w:ascii="Times New Roman" w:hAnsi="Times New Roman" w:cs="Times New Roman"/>
          <w:sz w:val="24"/>
          <w:szCs w:val="24"/>
        </w:rPr>
        <w:t>,</w:t>
      </w:r>
      <w:r w:rsidR="002B4165">
        <w:rPr>
          <w:rFonts w:ascii="Times New Roman" w:hAnsi="Times New Roman" w:cs="Times New Roman"/>
          <w:sz w:val="24"/>
          <w:szCs w:val="24"/>
          <w:lang w:val="kk-KZ"/>
        </w:rPr>
        <w:t>ағ</w:t>
      </w:r>
      <w:proofErr w:type="gramStart"/>
      <w:r w:rsidR="002B4165">
        <w:rPr>
          <w:rFonts w:ascii="Times New Roman" w:hAnsi="Times New Roman" w:cs="Times New Roman"/>
          <w:sz w:val="24"/>
          <w:szCs w:val="24"/>
          <w:lang w:val="kk-KZ"/>
        </w:rPr>
        <w:t>а</w:t>
      </w:r>
      <w:proofErr w:type="gramEnd"/>
      <w:r w:rsidR="002B4165">
        <w:rPr>
          <w:rFonts w:ascii="Times New Roman" w:hAnsi="Times New Roman" w:cs="Times New Roman"/>
          <w:sz w:val="24"/>
          <w:szCs w:val="24"/>
          <w:lang w:val="kk-KZ"/>
        </w:rPr>
        <w:t xml:space="preserve"> </w:t>
      </w:r>
      <w:r w:rsidRPr="0061623B">
        <w:rPr>
          <w:rFonts w:ascii="Times New Roman" w:hAnsi="Times New Roman" w:cs="Times New Roman"/>
          <w:sz w:val="24"/>
          <w:szCs w:val="24"/>
        </w:rPr>
        <w:t xml:space="preserve"> </w:t>
      </w:r>
      <w:r w:rsidRPr="0061623B">
        <w:rPr>
          <w:rFonts w:ascii="Times New Roman" w:hAnsi="Times New Roman" w:cs="Times New Roman"/>
          <w:sz w:val="24"/>
          <w:szCs w:val="24"/>
          <w:lang w:val="kk-KZ"/>
        </w:rPr>
        <w:t>оқытушы</w:t>
      </w:r>
      <w:r w:rsidR="002B4165">
        <w:rPr>
          <w:rFonts w:ascii="Times New Roman" w:hAnsi="Times New Roman" w:cs="Times New Roman"/>
          <w:sz w:val="24"/>
          <w:szCs w:val="24"/>
        </w:rPr>
        <w:t xml:space="preserve"> </w:t>
      </w:r>
      <w:r w:rsidR="002B4165">
        <w:rPr>
          <w:rFonts w:ascii="Times New Roman" w:hAnsi="Times New Roman" w:cs="Times New Roman"/>
          <w:sz w:val="24"/>
          <w:szCs w:val="24"/>
          <w:lang w:val="kk-KZ"/>
        </w:rPr>
        <w:t xml:space="preserve">Умбетова Алмагүл </w:t>
      </w:r>
    </w:p>
    <w:p w:rsidR="002B4165" w:rsidRDefault="00AA5BED" w:rsidP="0046533E">
      <w:pPr>
        <w:pStyle w:val="a6"/>
        <w:rPr>
          <w:rFonts w:ascii="Times New Roman" w:hAnsi="Times New Roman" w:cs="Times New Roman"/>
          <w:sz w:val="24"/>
          <w:szCs w:val="24"/>
          <w:lang w:val="kk-KZ"/>
        </w:rPr>
      </w:pPr>
      <w:r w:rsidRPr="002B4165">
        <w:rPr>
          <w:rFonts w:ascii="Times New Roman" w:hAnsi="Times New Roman" w:cs="Times New Roman"/>
          <w:sz w:val="24"/>
          <w:szCs w:val="24"/>
          <w:lang w:val="kk-KZ"/>
        </w:rPr>
        <w:t>Телефон</w:t>
      </w:r>
      <w:r w:rsidRPr="0061623B">
        <w:rPr>
          <w:rFonts w:ascii="Times New Roman" w:hAnsi="Times New Roman" w:cs="Times New Roman"/>
          <w:sz w:val="24"/>
          <w:szCs w:val="24"/>
          <w:lang w:val="kk-KZ"/>
        </w:rPr>
        <w:t>дар</w:t>
      </w:r>
      <w:r w:rsidRPr="002B4165">
        <w:rPr>
          <w:rFonts w:ascii="Times New Roman" w:hAnsi="Times New Roman" w:cs="Times New Roman"/>
          <w:sz w:val="24"/>
          <w:szCs w:val="24"/>
          <w:lang w:val="kk-KZ"/>
        </w:rPr>
        <w:t xml:space="preserve"> (</w:t>
      </w:r>
      <w:r w:rsidRPr="0061623B">
        <w:rPr>
          <w:rFonts w:ascii="Times New Roman" w:hAnsi="Times New Roman" w:cs="Times New Roman"/>
          <w:sz w:val="24"/>
          <w:szCs w:val="24"/>
          <w:lang w:val="kk-KZ"/>
        </w:rPr>
        <w:t>жұмыс</w:t>
      </w:r>
      <w:r w:rsidRPr="002B4165">
        <w:rPr>
          <w:rFonts w:ascii="Times New Roman" w:hAnsi="Times New Roman" w:cs="Times New Roman"/>
          <w:sz w:val="24"/>
          <w:szCs w:val="24"/>
          <w:lang w:val="kk-KZ"/>
        </w:rPr>
        <w:t xml:space="preserve">, </w:t>
      </w:r>
      <w:r w:rsidRPr="0061623B">
        <w:rPr>
          <w:rFonts w:ascii="Times New Roman" w:hAnsi="Times New Roman" w:cs="Times New Roman"/>
          <w:sz w:val="24"/>
          <w:szCs w:val="24"/>
          <w:lang w:val="kk-KZ"/>
        </w:rPr>
        <w:t>үй</w:t>
      </w:r>
      <w:r w:rsidRPr="002B4165">
        <w:rPr>
          <w:rFonts w:ascii="Times New Roman" w:hAnsi="Times New Roman" w:cs="Times New Roman"/>
          <w:sz w:val="24"/>
          <w:szCs w:val="24"/>
          <w:lang w:val="kk-KZ"/>
        </w:rPr>
        <w:t xml:space="preserve">, </w:t>
      </w:r>
      <w:r w:rsidRPr="0061623B">
        <w:rPr>
          <w:rFonts w:ascii="Times New Roman" w:hAnsi="Times New Roman" w:cs="Times New Roman"/>
          <w:sz w:val="24"/>
          <w:szCs w:val="24"/>
          <w:lang w:val="kk-KZ"/>
        </w:rPr>
        <w:t>ұялы</w:t>
      </w:r>
      <w:r w:rsidRPr="002B4165">
        <w:rPr>
          <w:rFonts w:ascii="Times New Roman" w:hAnsi="Times New Roman" w:cs="Times New Roman"/>
          <w:sz w:val="24"/>
          <w:szCs w:val="24"/>
          <w:lang w:val="kk-KZ"/>
        </w:rPr>
        <w:t xml:space="preserve">): </w:t>
      </w:r>
    </w:p>
    <w:p w:rsidR="002B4165" w:rsidRDefault="00AA5BED" w:rsidP="0046533E">
      <w:pPr>
        <w:pStyle w:val="a6"/>
        <w:rPr>
          <w:lang w:val="kk-KZ"/>
        </w:rPr>
      </w:pPr>
      <w:r w:rsidRPr="002B4165">
        <w:rPr>
          <w:rFonts w:ascii="Times New Roman" w:hAnsi="Times New Roman" w:cs="Times New Roman"/>
          <w:sz w:val="24"/>
          <w:szCs w:val="24"/>
          <w:lang w:val="kk-KZ"/>
        </w:rPr>
        <w:t xml:space="preserve">e-mail: </w:t>
      </w:r>
    </w:p>
    <w:p w:rsidR="00AA5BED" w:rsidRPr="002B4165" w:rsidRDefault="00AA5BED" w:rsidP="0046533E">
      <w:pPr>
        <w:pStyle w:val="a6"/>
        <w:rPr>
          <w:rFonts w:ascii="Times New Roman" w:hAnsi="Times New Roman" w:cs="Times New Roman"/>
          <w:sz w:val="24"/>
          <w:szCs w:val="24"/>
          <w:lang w:val="kk-KZ"/>
        </w:rPr>
      </w:pPr>
      <w:r w:rsidRPr="002B4165">
        <w:rPr>
          <w:rFonts w:ascii="Times New Roman" w:hAnsi="Times New Roman" w:cs="Times New Roman"/>
          <w:sz w:val="24"/>
          <w:szCs w:val="24"/>
          <w:lang w:val="kk-KZ"/>
        </w:rPr>
        <w:t>каб.: 507</w:t>
      </w:r>
    </w:p>
    <w:p w:rsidR="00AA5BED" w:rsidRPr="002B4165" w:rsidRDefault="00AA5BED" w:rsidP="0046533E">
      <w:pPr>
        <w:pStyle w:val="a6"/>
        <w:rPr>
          <w:rFonts w:ascii="Times New Roman" w:hAnsi="Times New Roman" w:cs="Times New Roman"/>
          <w:sz w:val="24"/>
          <w:szCs w:val="24"/>
          <w:lang w:val="kk-KZ"/>
        </w:rPr>
      </w:pPr>
    </w:p>
    <w:p w:rsidR="00AA5BED" w:rsidRPr="0061623B" w:rsidRDefault="0046533E" w:rsidP="0046533E">
      <w:pPr>
        <w:pStyle w:val="a6"/>
        <w:rPr>
          <w:rFonts w:ascii="Times New Roman" w:hAnsi="Times New Roman" w:cs="Times New Roman"/>
          <w:b/>
          <w:sz w:val="24"/>
          <w:szCs w:val="24"/>
        </w:rPr>
      </w:pPr>
      <w:r w:rsidRPr="0061623B">
        <w:rPr>
          <w:rFonts w:ascii="Times New Roman" w:hAnsi="Times New Roman" w:cs="Times New Roman"/>
          <w:b/>
          <w:sz w:val="24"/>
          <w:szCs w:val="24"/>
          <w:lang w:val="kk-KZ"/>
        </w:rPr>
        <w:t>Оқытушы</w:t>
      </w:r>
      <w:r w:rsidRPr="0061623B">
        <w:rPr>
          <w:rFonts w:ascii="Times New Roman" w:hAnsi="Times New Roman" w:cs="Times New Roman"/>
          <w:b/>
          <w:sz w:val="24"/>
          <w:szCs w:val="24"/>
        </w:rPr>
        <w:t xml:space="preserve"> (прак</w:t>
      </w:r>
      <w:r w:rsidRPr="0061623B">
        <w:rPr>
          <w:rFonts w:ascii="Times New Roman" w:hAnsi="Times New Roman" w:cs="Times New Roman"/>
          <w:b/>
          <w:sz w:val="24"/>
          <w:szCs w:val="24"/>
          <w:lang w:val="kk-KZ"/>
        </w:rPr>
        <w:t>тикалық</w:t>
      </w:r>
      <w:r w:rsidRPr="0061623B">
        <w:rPr>
          <w:rFonts w:ascii="Times New Roman" w:hAnsi="Times New Roman" w:cs="Times New Roman"/>
          <w:b/>
          <w:sz w:val="24"/>
          <w:szCs w:val="24"/>
        </w:rPr>
        <w:t>, семинар</w:t>
      </w:r>
      <w:r w:rsidRPr="0061623B">
        <w:rPr>
          <w:rFonts w:ascii="Times New Roman" w:hAnsi="Times New Roman" w:cs="Times New Roman"/>
          <w:b/>
          <w:sz w:val="24"/>
          <w:szCs w:val="24"/>
          <w:lang w:val="kk-KZ"/>
        </w:rPr>
        <w:t>лық</w:t>
      </w:r>
      <w:r w:rsidRPr="0061623B">
        <w:rPr>
          <w:rFonts w:ascii="Times New Roman" w:hAnsi="Times New Roman" w:cs="Times New Roman"/>
          <w:b/>
          <w:sz w:val="24"/>
          <w:szCs w:val="24"/>
        </w:rPr>
        <w:t xml:space="preserve">, </w:t>
      </w:r>
      <w:r w:rsidRPr="0061623B">
        <w:rPr>
          <w:rFonts w:ascii="Times New Roman" w:hAnsi="Times New Roman" w:cs="Times New Roman"/>
          <w:b/>
          <w:sz w:val="24"/>
          <w:szCs w:val="24"/>
          <w:lang w:val="kk-KZ"/>
        </w:rPr>
        <w:t>зертханалық сабақтар</w:t>
      </w:r>
      <w:r w:rsidR="00AA5BED" w:rsidRPr="0061623B">
        <w:rPr>
          <w:rFonts w:ascii="Times New Roman" w:hAnsi="Times New Roman" w:cs="Times New Roman"/>
          <w:b/>
          <w:sz w:val="24"/>
          <w:szCs w:val="24"/>
        </w:rPr>
        <w:t>):</w:t>
      </w:r>
    </w:p>
    <w:p w:rsidR="00AA5BED" w:rsidRPr="0061623B" w:rsidRDefault="0046533E" w:rsidP="0046533E">
      <w:pPr>
        <w:pStyle w:val="a6"/>
        <w:rPr>
          <w:rFonts w:ascii="Times New Roman" w:hAnsi="Times New Roman" w:cs="Times New Roman"/>
          <w:b/>
          <w:sz w:val="24"/>
          <w:szCs w:val="24"/>
        </w:rPr>
      </w:pPr>
      <w:r w:rsidRPr="0061623B">
        <w:rPr>
          <w:rFonts w:ascii="Times New Roman" w:hAnsi="Times New Roman" w:cs="Times New Roman"/>
          <w:b/>
          <w:sz w:val="24"/>
          <w:szCs w:val="24"/>
          <w:lang w:val="kk-KZ"/>
        </w:rPr>
        <w:t xml:space="preserve">Оқытушы </w:t>
      </w:r>
      <w:r w:rsidRPr="0061623B">
        <w:rPr>
          <w:rFonts w:ascii="Times New Roman" w:hAnsi="Times New Roman" w:cs="Times New Roman"/>
          <w:b/>
          <w:sz w:val="24"/>
          <w:szCs w:val="24"/>
        </w:rPr>
        <w:t xml:space="preserve">Ф.И.О., </w:t>
      </w:r>
      <w:r w:rsidRPr="0061623B">
        <w:rPr>
          <w:rFonts w:ascii="Times New Roman" w:hAnsi="Times New Roman" w:cs="Times New Roman"/>
          <w:b/>
          <w:sz w:val="24"/>
          <w:szCs w:val="24"/>
          <w:lang w:val="kk-KZ"/>
        </w:rPr>
        <w:t>ғылыми дәрежесі</w:t>
      </w:r>
      <w:r w:rsidRPr="0061623B">
        <w:rPr>
          <w:rFonts w:ascii="Times New Roman" w:hAnsi="Times New Roman" w:cs="Times New Roman"/>
          <w:b/>
          <w:sz w:val="24"/>
          <w:szCs w:val="24"/>
        </w:rPr>
        <w:t xml:space="preserve">, </w:t>
      </w:r>
      <w:r w:rsidRPr="0061623B">
        <w:rPr>
          <w:rFonts w:ascii="Times New Roman" w:hAnsi="Times New Roman" w:cs="Times New Roman"/>
          <w:b/>
          <w:sz w:val="24"/>
          <w:szCs w:val="24"/>
          <w:lang w:val="kk-KZ"/>
        </w:rPr>
        <w:t>атауы</w:t>
      </w:r>
      <w:r w:rsidRPr="0061623B">
        <w:rPr>
          <w:rFonts w:ascii="Times New Roman" w:hAnsi="Times New Roman" w:cs="Times New Roman"/>
          <w:b/>
          <w:sz w:val="24"/>
          <w:szCs w:val="24"/>
        </w:rPr>
        <w:t xml:space="preserve">, </w:t>
      </w:r>
      <w:r w:rsidRPr="0061623B">
        <w:rPr>
          <w:rFonts w:ascii="Times New Roman" w:hAnsi="Times New Roman" w:cs="Times New Roman"/>
          <w:b/>
          <w:sz w:val="24"/>
          <w:szCs w:val="24"/>
          <w:lang w:val="kk-KZ"/>
        </w:rPr>
        <w:t>лауазымы</w:t>
      </w:r>
      <w:r w:rsidR="00AA5BED" w:rsidRPr="0061623B">
        <w:rPr>
          <w:rFonts w:ascii="Times New Roman" w:hAnsi="Times New Roman" w:cs="Times New Roman"/>
          <w:b/>
          <w:sz w:val="24"/>
          <w:szCs w:val="24"/>
        </w:rPr>
        <w:t>:</w:t>
      </w:r>
    </w:p>
    <w:p w:rsidR="002B4165" w:rsidRDefault="0046533E" w:rsidP="0046533E">
      <w:pPr>
        <w:pStyle w:val="a6"/>
        <w:rPr>
          <w:rFonts w:ascii="Times New Roman" w:hAnsi="Times New Roman" w:cs="Times New Roman"/>
          <w:sz w:val="24"/>
          <w:szCs w:val="24"/>
          <w:lang w:val="kk-KZ"/>
        </w:rPr>
      </w:pPr>
      <w:r w:rsidRPr="0061623B">
        <w:rPr>
          <w:rFonts w:ascii="Times New Roman" w:hAnsi="Times New Roman" w:cs="Times New Roman"/>
          <w:sz w:val="24"/>
          <w:szCs w:val="24"/>
          <w:lang w:val="kk-KZ"/>
        </w:rPr>
        <w:t>оқытушы</w:t>
      </w:r>
      <w:r w:rsidR="002B4165">
        <w:rPr>
          <w:rFonts w:ascii="Times New Roman" w:hAnsi="Times New Roman" w:cs="Times New Roman"/>
          <w:sz w:val="24"/>
          <w:szCs w:val="24"/>
          <w:lang w:val="kk-KZ"/>
        </w:rPr>
        <w:t xml:space="preserve"> Кипчакбаева Алия Қуанышқызы</w:t>
      </w:r>
    </w:p>
    <w:p w:rsidR="002B4165" w:rsidRDefault="0046533E" w:rsidP="0046533E">
      <w:pPr>
        <w:pStyle w:val="a6"/>
        <w:rPr>
          <w:rFonts w:ascii="Times New Roman" w:hAnsi="Times New Roman" w:cs="Times New Roman"/>
          <w:sz w:val="24"/>
          <w:szCs w:val="24"/>
          <w:lang w:val="kk-KZ"/>
        </w:rPr>
      </w:pPr>
      <w:r w:rsidRPr="002B4165">
        <w:rPr>
          <w:rFonts w:ascii="Times New Roman" w:hAnsi="Times New Roman" w:cs="Times New Roman"/>
          <w:sz w:val="24"/>
          <w:szCs w:val="24"/>
          <w:lang w:val="kk-KZ"/>
        </w:rPr>
        <w:t>Телефон</w:t>
      </w:r>
      <w:r w:rsidRPr="0061623B">
        <w:rPr>
          <w:rFonts w:ascii="Times New Roman" w:hAnsi="Times New Roman" w:cs="Times New Roman"/>
          <w:sz w:val="24"/>
          <w:szCs w:val="24"/>
          <w:lang w:val="kk-KZ"/>
        </w:rPr>
        <w:t>дар</w:t>
      </w:r>
      <w:r w:rsidRPr="002B4165">
        <w:rPr>
          <w:rFonts w:ascii="Times New Roman" w:hAnsi="Times New Roman" w:cs="Times New Roman"/>
          <w:sz w:val="24"/>
          <w:szCs w:val="24"/>
          <w:lang w:val="kk-KZ"/>
        </w:rPr>
        <w:t xml:space="preserve"> (</w:t>
      </w:r>
      <w:r w:rsidRPr="0061623B">
        <w:rPr>
          <w:rFonts w:ascii="Times New Roman" w:hAnsi="Times New Roman" w:cs="Times New Roman"/>
          <w:sz w:val="24"/>
          <w:szCs w:val="24"/>
          <w:lang w:val="kk-KZ"/>
        </w:rPr>
        <w:t>жұмыс</w:t>
      </w:r>
      <w:r w:rsidRPr="002B4165">
        <w:rPr>
          <w:rFonts w:ascii="Times New Roman" w:hAnsi="Times New Roman" w:cs="Times New Roman"/>
          <w:sz w:val="24"/>
          <w:szCs w:val="24"/>
          <w:lang w:val="kk-KZ"/>
        </w:rPr>
        <w:t xml:space="preserve">, </w:t>
      </w:r>
      <w:r w:rsidRPr="0061623B">
        <w:rPr>
          <w:rFonts w:ascii="Times New Roman" w:hAnsi="Times New Roman" w:cs="Times New Roman"/>
          <w:sz w:val="24"/>
          <w:szCs w:val="24"/>
          <w:lang w:val="kk-KZ"/>
        </w:rPr>
        <w:t>үй, ұялы</w:t>
      </w:r>
      <w:r w:rsidR="00AA5BED" w:rsidRPr="002B4165">
        <w:rPr>
          <w:rFonts w:ascii="Times New Roman" w:hAnsi="Times New Roman" w:cs="Times New Roman"/>
          <w:sz w:val="24"/>
          <w:szCs w:val="24"/>
          <w:lang w:val="kk-KZ"/>
        </w:rPr>
        <w:t xml:space="preserve">): </w:t>
      </w:r>
    </w:p>
    <w:p w:rsidR="002B4165" w:rsidRPr="002B4165" w:rsidRDefault="00AA5BED" w:rsidP="0046533E">
      <w:pPr>
        <w:pStyle w:val="a6"/>
        <w:rPr>
          <w:lang w:val="en-US"/>
        </w:rPr>
      </w:pPr>
      <w:r w:rsidRPr="002B4165">
        <w:rPr>
          <w:rFonts w:ascii="Times New Roman" w:hAnsi="Times New Roman" w:cs="Times New Roman"/>
          <w:sz w:val="24"/>
          <w:szCs w:val="24"/>
          <w:lang w:val="kk-KZ"/>
        </w:rPr>
        <w:t xml:space="preserve">e-mail: </w:t>
      </w:r>
      <w:r w:rsidR="002B4165">
        <w:rPr>
          <w:rFonts w:ascii="Times New Roman" w:hAnsi="Times New Roman" w:cs="Times New Roman"/>
          <w:sz w:val="24"/>
          <w:szCs w:val="24"/>
          <w:lang w:val="en-US"/>
        </w:rPr>
        <w:t>Aliya_k85@mail.ru</w:t>
      </w:r>
    </w:p>
    <w:p w:rsidR="00AA5BED" w:rsidRPr="0061623B" w:rsidRDefault="00AA5BED" w:rsidP="0046533E">
      <w:pPr>
        <w:pStyle w:val="a6"/>
        <w:rPr>
          <w:rFonts w:ascii="Times New Roman" w:hAnsi="Times New Roman" w:cs="Times New Roman"/>
          <w:sz w:val="24"/>
          <w:szCs w:val="24"/>
        </w:rPr>
      </w:pPr>
      <w:r w:rsidRPr="0061623B">
        <w:rPr>
          <w:rFonts w:ascii="Times New Roman" w:hAnsi="Times New Roman" w:cs="Times New Roman"/>
          <w:sz w:val="24"/>
          <w:szCs w:val="24"/>
        </w:rPr>
        <w:t>каб.: 507</w:t>
      </w:r>
    </w:p>
    <w:p w:rsidR="00AA5BED" w:rsidRPr="0061623B" w:rsidRDefault="00AA5BED" w:rsidP="00AA5BED">
      <w:pPr>
        <w:pStyle w:val="a6"/>
        <w:jc w:val="center"/>
        <w:rPr>
          <w:rFonts w:ascii="Times New Roman" w:hAnsi="Times New Roman" w:cs="Times New Roman"/>
          <w:sz w:val="24"/>
          <w:szCs w:val="24"/>
        </w:rPr>
      </w:pPr>
    </w:p>
    <w:p w:rsidR="00AA5BED" w:rsidRPr="0061623B" w:rsidRDefault="0061623B" w:rsidP="0061623B">
      <w:pPr>
        <w:pStyle w:val="a6"/>
        <w:jc w:val="both"/>
        <w:rPr>
          <w:rFonts w:ascii="Times New Roman" w:hAnsi="Times New Roman" w:cs="Times New Roman"/>
          <w:sz w:val="24"/>
          <w:szCs w:val="24"/>
        </w:rPr>
      </w:pPr>
      <w:r>
        <w:rPr>
          <w:rFonts w:ascii="Times New Roman" w:hAnsi="Times New Roman" w:cs="Times New Roman"/>
          <w:sz w:val="24"/>
          <w:szCs w:val="24"/>
          <w:lang w:val="kk-KZ"/>
        </w:rPr>
        <w:t xml:space="preserve">Пәннің міндеті мен мақсаттары: </w:t>
      </w:r>
      <w:r>
        <w:rPr>
          <w:rFonts w:ascii="Times New Roman" w:hAnsi="Times New Roman" w:cs="Times New Roman"/>
          <w:sz w:val="24"/>
          <w:szCs w:val="24"/>
        </w:rPr>
        <w:t>«</w:t>
      </w:r>
      <w:r>
        <w:rPr>
          <w:rFonts w:ascii="Times New Roman" w:hAnsi="Times New Roman" w:cs="Times New Roman"/>
          <w:sz w:val="24"/>
          <w:szCs w:val="24"/>
          <w:lang w:val="kk-KZ"/>
        </w:rPr>
        <w:t>Терпеноидтардың химиясы және технологиясы</w:t>
      </w:r>
      <w:r w:rsidR="00AA5BED" w:rsidRPr="0061623B">
        <w:rPr>
          <w:rFonts w:ascii="Times New Roman" w:hAnsi="Times New Roman" w:cs="Times New Roman"/>
          <w:sz w:val="24"/>
          <w:szCs w:val="24"/>
        </w:rPr>
        <w:t>»</w:t>
      </w:r>
    </w:p>
    <w:p w:rsidR="00477C7D" w:rsidRDefault="00AA5BED" w:rsidP="0061623B">
      <w:pPr>
        <w:pStyle w:val="a6"/>
        <w:jc w:val="both"/>
        <w:rPr>
          <w:rFonts w:ascii="Times New Roman" w:hAnsi="Times New Roman" w:cs="Times New Roman"/>
          <w:sz w:val="24"/>
          <w:szCs w:val="24"/>
          <w:lang w:val="kk-KZ"/>
        </w:rPr>
      </w:pPr>
      <w:r w:rsidRPr="0061623B">
        <w:rPr>
          <w:rFonts w:ascii="Times New Roman" w:hAnsi="Times New Roman" w:cs="Times New Roman"/>
          <w:sz w:val="24"/>
          <w:szCs w:val="24"/>
        </w:rPr>
        <w:sym w:font="Wingdings" w:char="F0A7"/>
      </w:r>
      <w:r w:rsidRPr="0061623B">
        <w:rPr>
          <w:rFonts w:ascii="Times New Roman" w:hAnsi="Times New Roman" w:cs="Times New Roman"/>
          <w:sz w:val="24"/>
          <w:szCs w:val="24"/>
        </w:rPr>
        <w:t xml:space="preserve"> </w:t>
      </w:r>
      <w:r w:rsidR="0061623B">
        <w:rPr>
          <w:rFonts w:ascii="Times New Roman" w:hAnsi="Times New Roman" w:cs="Times New Roman"/>
          <w:sz w:val="24"/>
          <w:szCs w:val="24"/>
          <w:lang w:val="kk-KZ"/>
        </w:rPr>
        <w:t>Мақсат</w:t>
      </w:r>
      <w:r w:rsidRPr="0061623B">
        <w:rPr>
          <w:rFonts w:ascii="Times New Roman" w:hAnsi="Times New Roman" w:cs="Times New Roman"/>
          <w:sz w:val="24"/>
          <w:szCs w:val="24"/>
        </w:rPr>
        <w:t xml:space="preserve">: </w:t>
      </w:r>
      <w:r w:rsidR="0061623B">
        <w:rPr>
          <w:rFonts w:ascii="Times New Roman" w:hAnsi="Times New Roman" w:cs="Times New Roman"/>
          <w:sz w:val="24"/>
          <w:szCs w:val="24"/>
          <w:lang w:val="kk-KZ"/>
        </w:rPr>
        <w:t>студенттерге терпеноидтардың классификациясы, функциясы және химиялық қасиеттері жайлы білім беру, олардың өндіріс спецификасы,</w:t>
      </w:r>
      <w:r w:rsidRPr="0061623B">
        <w:rPr>
          <w:rFonts w:ascii="Times New Roman" w:hAnsi="Times New Roman" w:cs="Times New Roman"/>
          <w:sz w:val="24"/>
          <w:szCs w:val="24"/>
        </w:rPr>
        <w:t xml:space="preserve"> </w:t>
      </w:r>
      <w:r w:rsidR="00477C7D">
        <w:rPr>
          <w:rFonts w:ascii="Times New Roman" w:hAnsi="Times New Roman" w:cs="Times New Roman"/>
          <w:sz w:val="24"/>
          <w:szCs w:val="24"/>
          <w:lang w:val="kk-KZ"/>
        </w:rPr>
        <w:t>сапа бақылау әдістері</w:t>
      </w:r>
      <w:r w:rsidRPr="0061623B">
        <w:rPr>
          <w:rFonts w:ascii="Times New Roman" w:hAnsi="Times New Roman" w:cs="Times New Roman"/>
          <w:sz w:val="24"/>
          <w:szCs w:val="24"/>
        </w:rPr>
        <w:t xml:space="preserve">, </w:t>
      </w:r>
      <w:r w:rsidR="00477C7D">
        <w:rPr>
          <w:rFonts w:ascii="Times New Roman" w:hAnsi="Times New Roman" w:cs="Times New Roman"/>
          <w:sz w:val="24"/>
          <w:szCs w:val="24"/>
          <w:lang w:val="kk-KZ"/>
        </w:rPr>
        <w:t>олардың негізіндегі препараттардың өндірістегі блок-схемасы.</w:t>
      </w:r>
    </w:p>
    <w:p w:rsidR="00AA5BED" w:rsidRPr="00477C7D" w:rsidRDefault="00AA5BED" w:rsidP="0061623B">
      <w:pPr>
        <w:pStyle w:val="a6"/>
        <w:jc w:val="both"/>
        <w:rPr>
          <w:rFonts w:ascii="Times New Roman" w:hAnsi="Times New Roman" w:cs="Times New Roman"/>
          <w:sz w:val="24"/>
          <w:szCs w:val="24"/>
          <w:lang w:val="kk-KZ"/>
        </w:rPr>
      </w:pPr>
      <w:r w:rsidRPr="0061623B">
        <w:rPr>
          <w:rFonts w:ascii="Times New Roman" w:hAnsi="Times New Roman" w:cs="Times New Roman"/>
          <w:sz w:val="24"/>
          <w:szCs w:val="24"/>
        </w:rPr>
        <w:sym w:font="Wingdings" w:char="F0A7"/>
      </w:r>
      <w:r w:rsidRPr="00477C7D">
        <w:rPr>
          <w:rFonts w:ascii="Times New Roman" w:hAnsi="Times New Roman" w:cs="Times New Roman"/>
          <w:sz w:val="24"/>
          <w:szCs w:val="24"/>
          <w:lang w:val="kk-KZ"/>
        </w:rPr>
        <w:t xml:space="preserve"> </w:t>
      </w:r>
      <w:r w:rsidR="00477C7D">
        <w:rPr>
          <w:rFonts w:ascii="Times New Roman" w:hAnsi="Times New Roman" w:cs="Times New Roman"/>
          <w:sz w:val="24"/>
          <w:szCs w:val="24"/>
          <w:lang w:val="kk-KZ"/>
        </w:rPr>
        <w:t>Міндеттер</w:t>
      </w:r>
      <w:r w:rsidRPr="00477C7D">
        <w:rPr>
          <w:rFonts w:ascii="Times New Roman" w:hAnsi="Times New Roman" w:cs="Times New Roman"/>
          <w:sz w:val="24"/>
          <w:szCs w:val="24"/>
          <w:lang w:val="kk-KZ"/>
        </w:rPr>
        <w:t xml:space="preserve">: </w:t>
      </w:r>
      <w:r w:rsidR="00477C7D">
        <w:rPr>
          <w:rFonts w:ascii="Times New Roman" w:hAnsi="Times New Roman" w:cs="Times New Roman"/>
          <w:sz w:val="24"/>
          <w:szCs w:val="24"/>
          <w:lang w:val="kk-KZ"/>
        </w:rPr>
        <w:t>өсімдік шикізатынан терпеноидтарды синтездеу мен бөлудің тиімді технологиялық әдісін таңдай білу.</w:t>
      </w:r>
    </w:p>
    <w:p w:rsidR="00AA5BED" w:rsidRPr="0061623B" w:rsidRDefault="00477C7D" w:rsidP="0061623B">
      <w:pPr>
        <w:pStyle w:val="a6"/>
        <w:jc w:val="both"/>
        <w:rPr>
          <w:rFonts w:ascii="Times New Roman" w:hAnsi="Times New Roman" w:cs="Times New Roman"/>
          <w:sz w:val="24"/>
          <w:szCs w:val="24"/>
        </w:rPr>
      </w:pPr>
      <w:r>
        <w:rPr>
          <w:rFonts w:ascii="Times New Roman" w:hAnsi="Times New Roman" w:cs="Times New Roman"/>
          <w:sz w:val="24"/>
          <w:szCs w:val="24"/>
        </w:rPr>
        <w:t>Компетенци</w:t>
      </w:r>
      <w:r>
        <w:rPr>
          <w:rFonts w:ascii="Times New Roman" w:hAnsi="Times New Roman" w:cs="Times New Roman"/>
          <w:sz w:val="24"/>
          <w:szCs w:val="24"/>
          <w:lang w:val="kk-KZ"/>
        </w:rPr>
        <w:t>ялар</w:t>
      </w:r>
      <w:r>
        <w:rPr>
          <w:rFonts w:ascii="Times New Roman" w:hAnsi="Times New Roman" w:cs="Times New Roman"/>
          <w:sz w:val="24"/>
          <w:szCs w:val="24"/>
        </w:rPr>
        <w:t xml:space="preserve"> (</w:t>
      </w:r>
      <w:r>
        <w:rPr>
          <w:rFonts w:ascii="Times New Roman" w:hAnsi="Times New Roman" w:cs="Times New Roman"/>
          <w:sz w:val="24"/>
          <w:szCs w:val="24"/>
          <w:lang w:val="kk-KZ"/>
        </w:rPr>
        <w:t>оқу нәтижесі</w:t>
      </w:r>
      <w:r w:rsidR="00AA5BED" w:rsidRPr="0061623B">
        <w:rPr>
          <w:rFonts w:ascii="Times New Roman" w:hAnsi="Times New Roman" w:cs="Times New Roman"/>
          <w:sz w:val="24"/>
          <w:szCs w:val="24"/>
        </w:rPr>
        <w:t>):</w:t>
      </w:r>
    </w:p>
    <w:p w:rsidR="00AA5BED" w:rsidRPr="0061623B" w:rsidRDefault="00477C7D" w:rsidP="0061623B">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Жалпы</w:t>
      </w:r>
      <w:r>
        <w:rPr>
          <w:rFonts w:ascii="Times New Roman" w:hAnsi="Times New Roman" w:cs="Times New Roman"/>
          <w:sz w:val="24"/>
          <w:szCs w:val="24"/>
        </w:rPr>
        <w:t xml:space="preserve"> компетенци</w:t>
      </w:r>
      <w:r>
        <w:rPr>
          <w:rFonts w:ascii="Times New Roman" w:hAnsi="Times New Roman" w:cs="Times New Roman"/>
          <w:sz w:val="24"/>
          <w:szCs w:val="24"/>
          <w:lang w:val="kk-KZ"/>
        </w:rPr>
        <w:t>ялар</w:t>
      </w:r>
      <w:r w:rsidR="00AA5BED" w:rsidRPr="0061623B">
        <w:rPr>
          <w:rFonts w:ascii="Times New Roman" w:hAnsi="Times New Roman" w:cs="Times New Roman"/>
          <w:sz w:val="24"/>
          <w:szCs w:val="24"/>
        </w:rPr>
        <w:t>:</w:t>
      </w:r>
    </w:p>
    <w:p w:rsidR="00491540" w:rsidRDefault="00477C7D" w:rsidP="0061623B">
      <w:pPr>
        <w:pStyle w:val="a6"/>
        <w:jc w:val="both"/>
        <w:rPr>
          <w:rFonts w:ascii="Times New Roman" w:hAnsi="Times New Roman" w:cs="Times New Roman"/>
          <w:sz w:val="24"/>
          <w:szCs w:val="24"/>
          <w:lang w:val="kk-KZ"/>
        </w:rPr>
      </w:pPr>
      <w:r>
        <w:rPr>
          <w:rFonts w:ascii="Times New Roman" w:hAnsi="Times New Roman" w:cs="Times New Roman"/>
          <w:sz w:val="24"/>
          <w:szCs w:val="24"/>
        </w:rPr>
        <w:t>инструментал</w:t>
      </w:r>
      <w:r>
        <w:rPr>
          <w:rFonts w:ascii="Times New Roman" w:hAnsi="Times New Roman" w:cs="Times New Roman"/>
          <w:sz w:val="24"/>
          <w:szCs w:val="24"/>
          <w:lang w:val="kk-KZ"/>
        </w:rPr>
        <w:t>ды</w:t>
      </w:r>
      <w:r w:rsidR="00AA5BED" w:rsidRPr="0061623B">
        <w:rPr>
          <w:rFonts w:ascii="Times New Roman" w:hAnsi="Times New Roman" w:cs="Times New Roman"/>
          <w:sz w:val="24"/>
          <w:szCs w:val="24"/>
        </w:rPr>
        <w:t xml:space="preserve">: </w:t>
      </w:r>
      <w:r>
        <w:rPr>
          <w:rFonts w:ascii="Times New Roman" w:hAnsi="Times New Roman" w:cs="Times New Roman"/>
          <w:sz w:val="24"/>
          <w:szCs w:val="24"/>
          <w:lang w:val="kk-KZ"/>
        </w:rPr>
        <w:t>жаратылыстану ғылымы аясында қазіргі озық білімді қабылдай алу қабілеті мен оны кәсіби қызметте қолдана алу,</w:t>
      </w:r>
      <w:r w:rsidR="00AA5BED" w:rsidRPr="0061623B">
        <w:rPr>
          <w:rFonts w:ascii="Times New Roman" w:hAnsi="Times New Roman" w:cs="Times New Roman"/>
          <w:sz w:val="24"/>
          <w:szCs w:val="24"/>
        </w:rPr>
        <w:t xml:space="preserve"> </w:t>
      </w:r>
      <w:r>
        <w:rPr>
          <w:rFonts w:ascii="Times New Roman" w:hAnsi="Times New Roman" w:cs="Times New Roman"/>
          <w:sz w:val="24"/>
          <w:szCs w:val="24"/>
          <w:lang w:val="kk-KZ"/>
        </w:rPr>
        <w:t>оқу стратегиясын, шешім қабылдау тактикасын және мәселелерді шешу әдісін құру;</w:t>
      </w:r>
      <w:r w:rsidR="00AA5BED" w:rsidRPr="0061623B">
        <w:rPr>
          <w:rFonts w:ascii="Times New Roman" w:hAnsi="Times New Roman" w:cs="Times New Roman"/>
          <w:sz w:val="24"/>
          <w:szCs w:val="24"/>
        </w:rPr>
        <w:t xml:space="preserve"> </w:t>
      </w:r>
      <w:r>
        <w:rPr>
          <w:rFonts w:ascii="Times New Roman" w:hAnsi="Times New Roman" w:cs="Times New Roman"/>
          <w:sz w:val="24"/>
          <w:szCs w:val="24"/>
          <w:lang w:val="kk-KZ"/>
        </w:rPr>
        <w:t>кө</w:t>
      </w:r>
      <w:proofErr w:type="gramStart"/>
      <w:r>
        <w:rPr>
          <w:rFonts w:ascii="Times New Roman" w:hAnsi="Times New Roman" w:cs="Times New Roman"/>
          <w:sz w:val="24"/>
          <w:szCs w:val="24"/>
          <w:lang w:val="kk-KZ"/>
        </w:rPr>
        <w:t>п</w:t>
      </w:r>
      <w:proofErr w:type="gramEnd"/>
      <w:r>
        <w:rPr>
          <w:rFonts w:ascii="Times New Roman" w:hAnsi="Times New Roman" w:cs="Times New Roman"/>
          <w:sz w:val="24"/>
          <w:szCs w:val="24"/>
          <w:lang w:val="kk-KZ"/>
        </w:rPr>
        <w:t xml:space="preserve"> санды әр түрлі </w:t>
      </w:r>
      <w:r w:rsidR="00491540">
        <w:rPr>
          <w:rFonts w:ascii="Times New Roman" w:hAnsi="Times New Roman" w:cs="Times New Roman"/>
          <w:sz w:val="24"/>
          <w:szCs w:val="24"/>
          <w:lang w:val="kk-KZ"/>
        </w:rPr>
        <w:t>жағдайларды жеңе білу және топта жұмыс істей білу;</w:t>
      </w:r>
      <w:r w:rsidR="00AA5BED" w:rsidRPr="0061623B">
        <w:rPr>
          <w:rFonts w:ascii="Times New Roman" w:hAnsi="Times New Roman" w:cs="Times New Roman"/>
          <w:sz w:val="24"/>
          <w:szCs w:val="24"/>
        </w:rPr>
        <w:t xml:space="preserve"> </w:t>
      </w:r>
      <w:r w:rsidR="00491540">
        <w:rPr>
          <w:rFonts w:ascii="Times New Roman" w:hAnsi="Times New Roman" w:cs="Times New Roman"/>
          <w:sz w:val="24"/>
          <w:szCs w:val="24"/>
          <w:lang w:val="kk-KZ"/>
        </w:rPr>
        <w:t>химик-зерттеуші қызметі аясындағы практика мен теория түсінігі бірлігі және идеяларды қолдана білу;</w:t>
      </w:r>
    </w:p>
    <w:p w:rsidR="00AA5BED" w:rsidRPr="0061623B" w:rsidRDefault="00491540" w:rsidP="0061623B">
      <w:pPr>
        <w:pStyle w:val="a6"/>
        <w:jc w:val="both"/>
        <w:rPr>
          <w:rFonts w:ascii="Times New Roman" w:hAnsi="Times New Roman" w:cs="Times New Roman"/>
          <w:sz w:val="24"/>
          <w:szCs w:val="24"/>
          <w:lang w:val="kk-KZ"/>
        </w:rPr>
      </w:pPr>
      <w:r w:rsidRPr="00491540">
        <w:rPr>
          <w:rFonts w:ascii="Times New Roman" w:hAnsi="Times New Roman" w:cs="Times New Roman"/>
          <w:sz w:val="24"/>
          <w:szCs w:val="24"/>
          <w:lang w:val="kk-KZ"/>
        </w:rPr>
        <w:t xml:space="preserve"> </w:t>
      </w:r>
      <w:r>
        <w:rPr>
          <w:rFonts w:ascii="Times New Roman" w:hAnsi="Times New Roman" w:cs="Times New Roman"/>
          <w:sz w:val="24"/>
          <w:szCs w:val="24"/>
          <w:lang w:val="kk-KZ"/>
        </w:rPr>
        <w:t>тұлғааралық</w:t>
      </w:r>
      <w:r w:rsidR="00AA5BED" w:rsidRPr="00491540">
        <w:rPr>
          <w:rFonts w:ascii="Times New Roman" w:hAnsi="Times New Roman" w:cs="Times New Roman"/>
          <w:sz w:val="24"/>
          <w:szCs w:val="24"/>
          <w:lang w:val="kk-KZ"/>
        </w:rPr>
        <w:t xml:space="preserve">: </w:t>
      </w:r>
      <w:r>
        <w:rPr>
          <w:rFonts w:ascii="Times New Roman" w:hAnsi="Times New Roman" w:cs="Times New Roman"/>
          <w:sz w:val="24"/>
          <w:szCs w:val="24"/>
          <w:lang w:val="kk-KZ"/>
        </w:rPr>
        <w:t>өзінің оқу, ғылыми, қоғамдық қызметі түрлеріне адал қарау дағдысы, алда тұрған міндетті орындауда әріптестерге, басшыларға және тұтынушыларға табысты орындай алатынын жеткізе білу; тұлғааралық қарым-қатынас дағдысы: әріптестердің сыны мен ойларына шыдамдылық таныта білу;</w:t>
      </w:r>
    </w:p>
    <w:p w:rsidR="007A1CB2" w:rsidRPr="00AA5BED" w:rsidRDefault="007A1CB2" w:rsidP="007A1CB2">
      <w:pPr>
        <w:jc w:val="center"/>
        <w:rPr>
          <w:rFonts w:ascii="Times New Roman" w:hAnsi="Times New Roman" w:cs="Times New Roman"/>
          <w:b/>
          <w:sz w:val="24"/>
          <w:szCs w:val="24"/>
          <w:lang w:val="kk-KZ"/>
        </w:rPr>
      </w:pPr>
    </w:p>
    <w:p w:rsidR="001616E6" w:rsidRPr="001616E6" w:rsidRDefault="001616E6" w:rsidP="001616E6">
      <w:pPr>
        <w:ind w:firstLine="567"/>
        <w:jc w:val="both"/>
        <w:rPr>
          <w:rFonts w:ascii="Times New Roman" w:hAnsi="Times New Roman" w:cs="Times New Roman"/>
          <w:lang w:val="kk-KZ"/>
        </w:rPr>
      </w:pPr>
      <w:r w:rsidRPr="001616E6">
        <w:rPr>
          <w:rFonts w:ascii="Times New Roman" w:hAnsi="Times New Roman" w:cs="Times New Roman"/>
          <w:lang w:val="kk-KZ"/>
        </w:rPr>
        <w:lastRenderedPageBreak/>
        <w:t>-Пәннің мақсаты: ойлау қабілетін арттырып, терпенді өсімдіктердің әр түрлі топтарының сандық және сапалық құрамын анықтауды студентерге белгілі тәсілдермен оптимизияцалды жұмысты фитопрепарат алыудың кірісін арттыру; «құрамы және биологиялық белсенді»; «фитопрепарат и биологииялық белсенді» - байланысты  берілген мәселе бойынша дискуссия жүргізу және теориялық және практикалық тапсырмалар орындау.</w:t>
      </w:r>
    </w:p>
    <w:p w:rsidR="001616E6" w:rsidRPr="001616E6" w:rsidRDefault="001616E6" w:rsidP="001616E6">
      <w:pPr>
        <w:ind w:firstLine="567"/>
        <w:jc w:val="both"/>
        <w:rPr>
          <w:rFonts w:ascii="Times New Roman" w:hAnsi="Times New Roman" w:cs="Times New Roman"/>
          <w:lang w:val="kk-KZ"/>
        </w:rPr>
      </w:pPr>
      <w:r w:rsidRPr="001616E6">
        <w:rPr>
          <w:rFonts w:ascii="Times New Roman" w:hAnsi="Times New Roman" w:cs="Times New Roman"/>
          <w:lang w:val="kk-KZ"/>
        </w:rPr>
        <w:t xml:space="preserve"> Иновацалды оқыту әдісі қолданылады: мәселеге – бағытталған, проекті-организовалды әдістер қолданылады .</w:t>
      </w:r>
    </w:p>
    <w:p w:rsidR="001616E6" w:rsidRPr="001616E6" w:rsidRDefault="001616E6" w:rsidP="001616E6">
      <w:pPr>
        <w:rPr>
          <w:rFonts w:ascii="Times New Roman" w:hAnsi="Times New Roman" w:cs="Times New Roman"/>
          <w:lang w:val="kk-KZ"/>
        </w:rPr>
      </w:pPr>
      <w:r w:rsidRPr="001616E6">
        <w:rPr>
          <w:rFonts w:ascii="Times New Roman" w:hAnsi="Times New Roman" w:cs="Times New Roman"/>
          <w:b/>
        </w:rPr>
        <w:t>Пререквизиты:</w:t>
      </w:r>
      <w:r w:rsidRPr="001616E6">
        <w:rPr>
          <w:rFonts w:ascii="Times New Roman" w:hAnsi="Times New Roman" w:cs="Times New Roman"/>
        </w:rPr>
        <w:t xml:space="preserve"> </w:t>
      </w:r>
    </w:p>
    <w:p w:rsidR="001616E6" w:rsidRPr="001616E6" w:rsidRDefault="001616E6" w:rsidP="001616E6">
      <w:pPr>
        <w:pStyle w:val="a7"/>
        <w:numPr>
          <w:ilvl w:val="0"/>
          <w:numId w:val="3"/>
        </w:numPr>
        <w:ind w:left="709" w:hanging="425"/>
        <w:jc w:val="both"/>
        <w:rPr>
          <w:sz w:val="24"/>
          <w:lang w:val="kk-KZ"/>
        </w:rPr>
      </w:pPr>
      <w:r w:rsidRPr="001616E6">
        <w:rPr>
          <w:b/>
          <w:sz w:val="24"/>
          <w:lang w:val="kk-KZ"/>
        </w:rPr>
        <w:t>органикалық химия</w:t>
      </w:r>
      <w:r w:rsidRPr="001616E6">
        <w:rPr>
          <w:sz w:val="24"/>
          <w:lang w:val="kk-KZ"/>
        </w:rPr>
        <w:t xml:space="preserve"> – органикалық байланыстардың химиялық құрамының негізгі классы, өндірістегі алу жолдары;</w:t>
      </w:r>
    </w:p>
    <w:p w:rsidR="001616E6" w:rsidRPr="001616E6" w:rsidRDefault="001616E6" w:rsidP="001616E6">
      <w:pPr>
        <w:pStyle w:val="a7"/>
        <w:numPr>
          <w:ilvl w:val="0"/>
          <w:numId w:val="3"/>
        </w:numPr>
        <w:ind w:left="709" w:hanging="425"/>
        <w:jc w:val="both"/>
        <w:rPr>
          <w:sz w:val="24"/>
          <w:lang w:val="kk-KZ"/>
        </w:rPr>
      </w:pPr>
      <w:r w:rsidRPr="001616E6">
        <w:rPr>
          <w:b/>
          <w:sz w:val="24"/>
          <w:lang w:val="kk-KZ"/>
        </w:rPr>
        <w:t>биоорганикалық химия</w:t>
      </w:r>
      <w:r w:rsidRPr="001616E6">
        <w:rPr>
          <w:sz w:val="24"/>
          <w:lang w:val="kk-KZ"/>
        </w:rPr>
        <w:t xml:space="preserve"> – биологиялық белсенді заттар, өз-ара байланыстар «құрамды - белсенді», фармакофоры, биобайланысты;</w:t>
      </w:r>
    </w:p>
    <w:p w:rsidR="001616E6" w:rsidRPr="001616E6" w:rsidRDefault="001616E6" w:rsidP="001616E6">
      <w:pPr>
        <w:pStyle w:val="a7"/>
        <w:numPr>
          <w:ilvl w:val="0"/>
          <w:numId w:val="3"/>
        </w:numPr>
        <w:ind w:left="709" w:hanging="425"/>
        <w:jc w:val="both"/>
        <w:rPr>
          <w:lang w:val="kk-KZ"/>
        </w:rPr>
      </w:pPr>
      <w:r w:rsidRPr="001616E6">
        <w:rPr>
          <w:b/>
          <w:sz w:val="24"/>
          <w:lang w:val="kk-KZ"/>
        </w:rPr>
        <w:t>органических заттардың</w:t>
      </w:r>
      <w:r w:rsidRPr="001616E6">
        <w:rPr>
          <w:sz w:val="24"/>
          <w:lang w:val="kk-KZ"/>
        </w:rPr>
        <w:t xml:space="preserve"> </w:t>
      </w:r>
      <w:r w:rsidRPr="001616E6">
        <w:rPr>
          <w:b/>
          <w:sz w:val="24"/>
          <w:lang w:val="kk-KZ"/>
        </w:rPr>
        <w:t xml:space="preserve">физико-химиялық талдауының әдісі </w:t>
      </w:r>
      <w:r w:rsidRPr="001616E6">
        <w:rPr>
          <w:sz w:val="24"/>
          <w:lang w:val="kk-KZ"/>
        </w:rPr>
        <w:t>– химиялық, спектралды және хроматографиялық талдауының әдісі органикалық заттың тіпнұсқалығын және нәзік құрлымы және дәрілік заттардың индентификациялық құрлымы.</w:t>
      </w:r>
    </w:p>
    <w:p w:rsidR="001616E6" w:rsidRPr="001616E6" w:rsidRDefault="001616E6" w:rsidP="001616E6">
      <w:pPr>
        <w:pStyle w:val="a7"/>
        <w:jc w:val="both"/>
        <w:rPr>
          <w:sz w:val="24"/>
        </w:rPr>
      </w:pPr>
      <w:r w:rsidRPr="001616E6">
        <w:rPr>
          <w:b/>
          <w:sz w:val="24"/>
        </w:rPr>
        <w:t>Постреквизиты:</w:t>
      </w:r>
      <w:r w:rsidRPr="001616E6">
        <w:rPr>
          <w:sz w:val="24"/>
        </w:rPr>
        <w:t xml:space="preserve"> </w:t>
      </w:r>
    </w:p>
    <w:p w:rsidR="001616E6" w:rsidRPr="001616E6" w:rsidRDefault="001616E6" w:rsidP="001616E6">
      <w:pPr>
        <w:keepNext/>
        <w:numPr>
          <w:ilvl w:val="0"/>
          <w:numId w:val="4"/>
        </w:numPr>
        <w:autoSpaceDE w:val="0"/>
        <w:autoSpaceDN w:val="0"/>
        <w:spacing w:after="0" w:line="240" w:lineRule="auto"/>
        <w:ind w:right="45" w:hanging="436"/>
        <w:outlineLvl w:val="1"/>
        <w:rPr>
          <w:rFonts w:ascii="Times New Roman" w:hAnsi="Times New Roman" w:cs="Times New Roman"/>
        </w:rPr>
      </w:pPr>
      <w:r w:rsidRPr="001616E6">
        <w:rPr>
          <w:rFonts w:ascii="Times New Roman" w:hAnsi="Times New Roman" w:cs="Times New Roman"/>
          <w:b/>
        </w:rPr>
        <w:t xml:space="preserve">биохимия және биологиялық </w:t>
      </w:r>
      <w:r w:rsidRPr="001616E6">
        <w:rPr>
          <w:rFonts w:ascii="Times New Roman" w:hAnsi="Times New Roman" w:cs="Times New Roman"/>
          <w:b/>
          <w:lang w:val="kk-KZ"/>
        </w:rPr>
        <w:t>белсенді заттар</w:t>
      </w:r>
      <w:r w:rsidRPr="001616E6">
        <w:rPr>
          <w:rFonts w:ascii="Times New Roman" w:hAnsi="Times New Roman" w:cs="Times New Roman"/>
          <w:b/>
        </w:rPr>
        <w:t xml:space="preserve"> синтез</w:t>
      </w:r>
      <w:r w:rsidRPr="001616E6">
        <w:rPr>
          <w:rFonts w:ascii="Times New Roman" w:hAnsi="Times New Roman" w:cs="Times New Roman"/>
          <w:b/>
          <w:lang w:val="kk-KZ"/>
        </w:rPr>
        <w:t>і</w:t>
      </w:r>
      <w:proofErr w:type="gramStart"/>
      <w:r w:rsidRPr="001616E6">
        <w:rPr>
          <w:rFonts w:ascii="Times New Roman" w:hAnsi="Times New Roman" w:cs="Times New Roman"/>
          <w:b/>
          <w:lang w:val="kk-KZ"/>
        </w:rPr>
        <w:t xml:space="preserve"> </w:t>
      </w:r>
      <w:r w:rsidRPr="001616E6">
        <w:rPr>
          <w:rFonts w:ascii="Times New Roman" w:hAnsi="Times New Roman" w:cs="Times New Roman"/>
          <w:b/>
        </w:rPr>
        <w:t>;</w:t>
      </w:r>
      <w:proofErr w:type="gramEnd"/>
      <w:r w:rsidRPr="001616E6">
        <w:rPr>
          <w:rFonts w:ascii="Times New Roman" w:hAnsi="Times New Roman" w:cs="Times New Roman"/>
          <w:b/>
        </w:rPr>
        <w:t xml:space="preserve"> </w:t>
      </w:r>
      <w:r w:rsidRPr="001616E6">
        <w:rPr>
          <w:rFonts w:ascii="Times New Roman" w:hAnsi="Times New Roman" w:cs="Times New Roman"/>
          <w:u w:val="single"/>
        </w:rPr>
        <w:t xml:space="preserve"> </w:t>
      </w:r>
    </w:p>
    <w:p w:rsidR="001616E6" w:rsidRPr="001616E6" w:rsidRDefault="001616E6" w:rsidP="001616E6">
      <w:pPr>
        <w:keepNext/>
        <w:numPr>
          <w:ilvl w:val="0"/>
          <w:numId w:val="4"/>
        </w:numPr>
        <w:autoSpaceDE w:val="0"/>
        <w:autoSpaceDN w:val="0"/>
        <w:spacing w:after="0" w:line="240" w:lineRule="auto"/>
        <w:ind w:right="45" w:hanging="436"/>
        <w:outlineLvl w:val="1"/>
        <w:rPr>
          <w:rFonts w:ascii="Times New Roman" w:hAnsi="Times New Roman" w:cs="Times New Roman"/>
          <w:lang w:val="kk-KZ"/>
        </w:rPr>
      </w:pPr>
      <w:r w:rsidRPr="001616E6">
        <w:rPr>
          <w:rFonts w:ascii="Times New Roman" w:hAnsi="Times New Roman" w:cs="Times New Roman"/>
          <w:b/>
          <w:lang w:val="kk-KZ"/>
        </w:rPr>
        <w:t xml:space="preserve">іздеудің </w:t>
      </w:r>
      <w:r w:rsidRPr="001616E6">
        <w:rPr>
          <w:rFonts w:ascii="Times New Roman" w:hAnsi="Times New Roman" w:cs="Times New Roman"/>
          <w:b/>
        </w:rPr>
        <w:t xml:space="preserve">актуалды </w:t>
      </w:r>
      <w:r w:rsidRPr="001616E6">
        <w:rPr>
          <w:rFonts w:ascii="Times New Roman" w:hAnsi="Times New Roman" w:cs="Times New Roman"/>
          <w:b/>
          <w:lang w:val="kk-KZ"/>
        </w:rPr>
        <w:t>сұрағы</w:t>
      </w:r>
      <w:r w:rsidRPr="001616E6">
        <w:rPr>
          <w:rFonts w:ascii="Times New Roman" w:hAnsi="Times New Roman" w:cs="Times New Roman"/>
          <w:b/>
        </w:rPr>
        <w:t xml:space="preserve"> </w:t>
      </w:r>
      <w:r w:rsidRPr="001616E6">
        <w:rPr>
          <w:rFonts w:ascii="Times New Roman" w:hAnsi="Times New Roman" w:cs="Times New Roman"/>
          <w:b/>
          <w:lang w:val="kk-KZ"/>
        </w:rPr>
        <w:t xml:space="preserve">және дәрілік </w:t>
      </w:r>
      <w:r w:rsidRPr="001616E6">
        <w:rPr>
          <w:rFonts w:ascii="Times New Roman" w:hAnsi="Times New Roman" w:cs="Times New Roman"/>
          <w:b/>
        </w:rPr>
        <w:t>технологиялары</w:t>
      </w:r>
    </w:p>
    <w:p w:rsidR="001616E6" w:rsidRPr="001616E6" w:rsidRDefault="001616E6" w:rsidP="001616E6">
      <w:pPr>
        <w:shd w:val="clear" w:color="auto" w:fill="FFFFFF"/>
        <w:autoSpaceDE w:val="0"/>
        <w:autoSpaceDN w:val="0"/>
        <w:adjustRightInd w:val="0"/>
        <w:jc w:val="both"/>
        <w:rPr>
          <w:rFonts w:ascii="Times New Roman" w:hAnsi="Times New Roman" w:cs="Times New Roman"/>
          <w:lang w:val="kk-KZ"/>
        </w:rPr>
      </w:pPr>
    </w:p>
    <w:p w:rsidR="001616E6" w:rsidRPr="001616E6" w:rsidRDefault="001616E6" w:rsidP="001616E6">
      <w:pPr>
        <w:jc w:val="center"/>
        <w:rPr>
          <w:rFonts w:ascii="Times New Roman" w:hAnsi="Times New Roman" w:cs="Times New Roman"/>
          <w:b/>
        </w:rPr>
      </w:pPr>
      <w:proofErr w:type="gramStart"/>
      <w:r w:rsidRPr="001616E6">
        <w:rPr>
          <w:rFonts w:ascii="Times New Roman" w:hAnsi="Times New Roman" w:cs="Times New Roman"/>
          <w:b/>
        </w:rPr>
        <w:t>П</w:t>
      </w:r>
      <w:proofErr w:type="gramEnd"/>
      <w:r w:rsidRPr="001616E6">
        <w:rPr>
          <w:rFonts w:ascii="Times New Roman" w:hAnsi="Times New Roman" w:cs="Times New Roman"/>
          <w:b/>
        </w:rPr>
        <w:t>ӘННІҢ МАЗМҰНЫ МЕН ҚҰРЛЫМЫ</w:t>
      </w:r>
    </w:p>
    <w:p w:rsidR="001616E6" w:rsidRPr="001616E6" w:rsidRDefault="001616E6" w:rsidP="001616E6">
      <w:pPr>
        <w:jc w:val="center"/>
        <w:rPr>
          <w:rFonts w:ascii="Times New Roman" w:hAnsi="Times New Roman" w:cs="Times New Roman"/>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811"/>
        <w:gridCol w:w="1001"/>
        <w:gridCol w:w="1802"/>
      </w:tblGrid>
      <w:tr w:rsidR="001616E6" w:rsidRPr="001616E6" w:rsidTr="001616E6">
        <w:tc>
          <w:tcPr>
            <w:tcW w:w="50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Апта</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Тақырып аты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Жоғарғы бал</w:t>
            </w:r>
          </w:p>
        </w:tc>
      </w:tr>
      <w:tr w:rsidR="001616E6" w:rsidRPr="001616E6" w:rsidTr="001616E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b/>
                <w:lang w:val="kk-KZ"/>
              </w:rPr>
            </w:pPr>
            <w:r w:rsidRPr="001616E6">
              <w:rPr>
                <w:rFonts w:ascii="Times New Roman" w:hAnsi="Times New Roman" w:cs="Times New Roman"/>
                <w:b/>
                <w:lang w:val="kk-KZ"/>
              </w:rPr>
              <w:t>Модуль 1</w:t>
            </w:r>
          </w:p>
        </w:tc>
      </w:tr>
      <w:tr w:rsidR="001616E6" w:rsidRPr="001616E6" w:rsidTr="001616E6">
        <w:trPr>
          <w:trHeight w:val="344"/>
        </w:trPr>
        <w:tc>
          <w:tcPr>
            <w:tcW w:w="501" w:type="pct"/>
            <w:vMerge w:val="restar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p w:rsidR="001616E6" w:rsidRPr="001616E6" w:rsidRDefault="001616E6" w:rsidP="001616E6">
            <w:pPr>
              <w:jc w:val="center"/>
              <w:rPr>
                <w:rFonts w:ascii="Times New Roman" w:hAnsi="Times New Roman" w:cs="Times New Roman"/>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rPr>
            </w:pPr>
            <w:r w:rsidRPr="001616E6">
              <w:rPr>
                <w:rFonts w:ascii="Times New Roman" w:hAnsi="Times New Roman" w:cs="Times New Roman"/>
                <w:b/>
                <w:lang w:val="kk-KZ"/>
              </w:rPr>
              <w:t>Дәріс 1.</w:t>
            </w:r>
            <w:r w:rsidRPr="001616E6">
              <w:rPr>
                <w:rFonts w:ascii="Times New Roman" w:hAnsi="Times New Roman" w:cs="Times New Roman"/>
                <w:lang w:val="kk-KZ"/>
              </w:rPr>
              <w:t xml:space="preserve"> Кіріспе. Дәрілік заттардың даму тарихы. Екінші ретті метоболиттер: терпеноидтар туралы түсінік. Т</w:t>
            </w:r>
            <w:r w:rsidRPr="001616E6">
              <w:rPr>
                <w:rFonts w:ascii="Times New Roman" w:hAnsi="Times New Roman" w:cs="Times New Roman"/>
              </w:rPr>
              <w:t>ерпенді және терпеноидті классификациялары.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r w:rsidRPr="001616E6">
              <w:rPr>
                <w:rFonts w:ascii="Times New Roman" w:hAnsi="Times New Roman" w:cs="Times New Roman"/>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p>
        </w:tc>
      </w:tr>
      <w:tr w:rsidR="001616E6" w:rsidRPr="001616E6" w:rsidTr="001616E6">
        <w:trPr>
          <w:trHeight w:val="291"/>
        </w:trPr>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Лабораториялық жұмыс 1.</w:t>
            </w:r>
            <w:r w:rsidRPr="001616E6">
              <w:rPr>
                <w:rFonts w:ascii="Times New Roman" w:hAnsi="Times New Roman" w:cs="Times New Roman"/>
                <w:lang w:val="kk-KZ"/>
              </w:rPr>
              <w:t xml:space="preserve"> Органикалық заттардың химиялық технологиялармен химиялық лаботорияда жұмыс істеу қауыпсіздік ережесі. Шикізаттың тазалығын, сапасын, ұсақталуын анықтау.</w:t>
            </w:r>
            <w:r w:rsidRPr="001616E6">
              <w:rPr>
                <w:rFonts w:ascii="Times New Roman" w:hAnsi="Times New Roman" w:cs="Times New Roman"/>
              </w:rPr>
              <w:t xml:space="preserve"> </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r w:rsidRPr="001616E6">
              <w:rPr>
                <w:rFonts w:ascii="Times New Roman" w:hAnsi="Times New Roman" w:cs="Times New Roman"/>
              </w:rPr>
              <w:t>7,0</w:t>
            </w:r>
          </w:p>
        </w:tc>
      </w:tr>
      <w:tr w:rsidR="001616E6" w:rsidRPr="001616E6" w:rsidTr="001616E6">
        <w:trPr>
          <w:trHeight w:val="291"/>
        </w:trPr>
        <w:tc>
          <w:tcPr>
            <w:tcW w:w="501" w:type="pct"/>
            <w:vMerge w:val="restart"/>
            <w:tcBorders>
              <w:left w:val="single" w:sz="4" w:space="0" w:color="auto"/>
              <w:right w:val="single" w:sz="4" w:space="0" w:color="auto"/>
            </w:tcBorders>
            <w:shd w:val="clear" w:color="auto" w:fill="auto"/>
            <w:vAlign w:val="cente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2</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Дәріс </w:t>
            </w:r>
            <w:r w:rsidRPr="001616E6">
              <w:rPr>
                <w:rFonts w:ascii="Times New Roman" w:hAnsi="Times New Roman" w:cs="Times New Roman"/>
                <w:b/>
              </w:rPr>
              <w:t xml:space="preserve">2. </w:t>
            </w:r>
            <w:r w:rsidRPr="001616E6">
              <w:rPr>
                <w:rFonts w:ascii="Times New Roman" w:hAnsi="Times New Roman" w:cs="Times New Roman"/>
              </w:rPr>
              <w:t xml:space="preserve">Эфир майы. </w:t>
            </w:r>
            <w:r w:rsidRPr="001616E6">
              <w:rPr>
                <w:rFonts w:ascii="Times New Roman" w:hAnsi="Times New Roman" w:cs="Times New Roman"/>
                <w:lang w:val="kk-KZ"/>
              </w:rPr>
              <w:t>Эфир майын талдау және тарату. Эфир майын бөлу әдісі. Эфир майын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p>
        </w:tc>
      </w:tr>
      <w:tr w:rsidR="001616E6" w:rsidRPr="001616E6" w:rsidTr="001616E6">
        <w:trPr>
          <w:trHeight w:val="291"/>
        </w:trPr>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Лабораториялық жұмыс 2. </w:t>
            </w:r>
            <w:r w:rsidRPr="001616E6">
              <w:rPr>
                <w:rFonts w:ascii="Times New Roman" w:hAnsi="Times New Roman" w:cs="Times New Roman"/>
                <w:lang w:val="kk-KZ"/>
              </w:rPr>
              <w:t xml:space="preserve"> Эфир алынатын өсімдіктер шикізаттының жақсы сапасын анықтау көрсеткіші: ылғалдылық, күлділігі.</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r w:rsidRPr="001616E6">
              <w:rPr>
                <w:rFonts w:ascii="Times New Roman" w:hAnsi="Times New Roman" w:cs="Times New Roman"/>
              </w:rPr>
              <w:t>7,0</w:t>
            </w:r>
          </w:p>
        </w:tc>
      </w:tr>
      <w:tr w:rsidR="001616E6" w:rsidRPr="001616E6" w:rsidTr="001616E6">
        <w:trPr>
          <w:trHeight w:val="291"/>
        </w:trPr>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rPr>
            </w:pPr>
            <w:r w:rsidRPr="001616E6">
              <w:rPr>
                <w:rFonts w:ascii="Times New Roman" w:hAnsi="Times New Roman" w:cs="Times New Roman"/>
                <w:b/>
              </w:rPr>
              <w:t xml:space="preserve">СӨЖ-1. </w:t>
            </w:r>
            <w:r w:rsidRPr="001616E6">
              <w:rPr>
                <w:rFonts w:ascii="Times New Roman" w:hAnsi="Times New Roman" w:cs="Times New Roman"/>
              </w:rPr>
              <w:t>Эфир майы</w:t>
            </w:r>
            <w:r w:rsidRPr="001616E6">
              <w:rPr>
                <w:rFonts w:ascii="Times New Roman" w:hAnsi="Times New Roman" w:cs="Times New Roman"/>
                <w:lang w:val="kk-KZ"/>
              </w:rPr>
              <w:t>н</w:t>
            </w:r>
            <w:r w:rsidRPr="001616E6">
              <w:rPr>
                <w:rFonts w:ascii="Times New Roman" w:hAnsi="Times New Roman" w:cs="Times New Roman"/>
              </w:rPr>
              <w:t xml:space="preserve"> алу. </w:t>
            </w:r>
            <w:r w:rsidRPr="001616E6">
              <w:rPr>
                <w:rFonts w:ascii="Times New Roman" w:hAnsi="Times New Roman" w:cs="Times New Roman"/>
                <w:lang w:val="kk-KZ"/>
              </w:rPr>
              <w:t>Эфир майын зерттеу және</w:t>
            </w:r>
            <w:r w:rsidRPr="001616E6">
              <w:rPr>
                <w:rFonts w:ascii="Times New Roman" w:hAnsi="Times New Roman" w:cs="Times New Roman"/>
              </w:rPr>
              <w:t xml:space="preserve"> стандартизация</w:t>
            </w:r>
            <w:r w:rsidRPr="001616E6">
              <w:rPr>
                <w:rFonts w:ascii="Times New Roman" w:hAnsi="Times New Roman" w:cs="Times New Roman"/>
                <w:lang w:val="kk-KZ"/>
              </w:rPr>
              <w:t>лау</w:t>
            </w:r>
            <w:r w:rsidRPr="001616E6">
              <w:rPr>
                <w:rFonts w:ascii="Times New Roman" w:hAnsi="Times New Roman" w:cs="Times New Roman"/>
              </w:rPr>
              <w:t>.</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r w:rsidRPr="001616E6">
              <w:rPr>
                <w:rFonts w:ascii="Times New Roman" w:hAnsi="Times New Roman" w:cs="Times New Roman"/>
              </w:rPr>
              <w:t>15,0</w:t>
            </w:r>
          </w:p>
        </w:tc>
      </w:tr>
      <w:tr w:rsidR="001616E6" w:rsidRPr="001616E6" w:rsidTr="001616E6">
        <w:trPr>
          <w:trHeight w:val="257"/>
        </w:trPr>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lastRenderedPageBreak/>
              <w:t>3-5</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Дәріс 3-4.</w:t>
            </w:r>
            <w:r w:rsidRPr="001616E6">
              <w:rPr>
                <w:rFonts w:ascii="Times New Roman" w:hAnsi="Times New Roman" w:cs="Times New Roman"/>
                <w:lang w:val="kk-KZ"/>
              </w:rPr>
              <w:t xml:space="preserve"> Екінші ретті метоболитті өсімдіктер: терпендердің алифаты және олардың оттегті туындылары, классификациясы. Терпен алифаты функциясы. Терпен алифатын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r>
      <w:tr w:rsidR="001616E6" w:rsidRPr="001616E6" w:rsidTr="001616E6">
        <w:trPr>
          <w:trHeight w:val="248"/>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Лабораториялық жұмыс 3-5. </w:t>
            </w:r>
            <w:r w:rsidRPr="001616E6">
              <w:rPr>
                <w:rFonts w:ascii="Times New Roman" w:hAnsi="Times New Roman" w:cs="Times New Roman"/>
                <w:lang w:val="kk-KZ"/>
              </w:rPr>
              <w:t>Эфир алынатын өсімдіктер шикізаттының жақсы сапасын анықтау көрсеткіші: сульфатты күл және күлмен араласпайтын  10%  хлорсутегі қышқылы.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7,0</w:t>
            </w:r>
          </w:p>
        </w:tc>
      </w:tr>
      <w:tr w:rsidR="001616E6" w:rsidRPr="001616E6" w:rsidTr="001616E6">
        <w:trPr>
          <w:trHeight w:val="248"/>
        </w:trPr>
        <w:tc>
          <w:tcPr>
            <w:tcW w:w="501" w:type="pct"/>
            <w:vMerge/>
            <w:tcBorders>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СОӨЖ-1. </w:t>
            </w:r>
            <w:r w:rsidRPr="001616E6">
              <w:rPr>
                <w:rFonts w:ascii="Times New Roman" w:hAnsi="Times New Roman" w:cs="Times New Roman"/>
                <w:lang w:val="kk-KZ"/>
              </w:rPr>
              <w:t>Табиғи ББЗ әр түрлі класстарының құрлымына орнатылған әдістің спектралдық негізгі мүмкіндігі және классификациясы: терпенді алифаты.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8,0</w:t>
            </w:r>
          </w:p>
        </w:tc>
      </w:tr>
      <w:tr w:rsidR="001616E6" w:rsidRPr="001616E6" w:rsidTr="001616E6">
        <w:trPr>
          <w:trHeight w:val="242"/>
        </w:trPr>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5-7</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Дәріс 5-7.</w:t>
            </w:r>
            <w:r w:rsidRPr="001616E6">
              <w:rPr>
                <w:rFonts w:ascii="Times New Roman" w:hAnsi="Times New Roman" w:cs="Times New Roman"/>
                <w:lang w:val="kk-KZ"/>
              </w:rPr>
              <w:t xml:space="preserve"> Екінші ретті метоболитті өсімдіктер: монотерпендер  және олардың классификациясы. Монотерпен функциясы. Монотерпен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 xml:space="preserve">Лабораториялық жұмыс 5-7. </w:t>
            </w:r>
            <w:r w:rsidRPr="001616E6">
              <w:rPr>
                <w:rFonts w:ascii="Times New Roman" w:hAnsi="Times New Roman" w:cs="Times New Roman"/>
                <w:lang w:val="kk-KZ"/>
              </w:rPr>
              <w:t>Эфир алынатын өсімдіктер шикізаттының экстракция ББЗ-ы. Глюкоза алынатын өсімдіктер шикізаттының экстракция ББЗ ын алу режімі және жағдай жасау.</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7,0</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rPr>
            </w:pPr>
            <w:r w:rsidRPr="001616E6">
              <w:rPr>
                <w:rFonts w:ascii="Times New Roman" w:hAnsi="Times New Roman" w:cs="Times New Roman"/>
                <w:b/>
              </w:rPr>
              <w:t xml:space="preserve">СӨЖ-2. </w:t>
            </w:r>
            <w:r w:rsidRPr="001616E6">
              <w:rPr>
                <w:rFonts w:ascii="Times New Roman" w:hAnsi="Times New Roman" w:cs="Times New Roman"/>
              </w:rPr>
              <w:t xml:space="preserve">Ароматерапия </w:t>
            </w:r>
            <w:r w:rsidRPr="001616E6">
              <w:rPr>
                <w:rFonts w:ascii="Times New Roman" w:hAnsi="Times New Roman" w:cs="Times New Roman"/>
                <w:lang w:val="kk-KZ"/>
              </w:rPr>
              <w:t>п</w:t>
            </w:r>
            <w:r w:rsidRPr="001616E6">
              <w:rPr>
                <w:rFonts w:ascii="Times New Roman" w:hAnsi="Times New Roman" w:cs="Times New Roman"/>
              </w:rPr>
              <w:t>ринциптері</w:t>
            </w:r>
            <w:r w:rsidRPr="001616E6">
              <w:rPr>
                <w:rFonts w:ascii="Times New Roman" w:hAnsi="Times New Roman" w:cs="Times New Roman"/>
                <w:sz w:val="28"/>
                <w:szCs w:val="28"/>
              </w:rPr>
              <w:t>.</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15,0</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СОӨЖ-2. </w:t>
            </w:r>
            <w:r w:rsidRPr="001616E6">
              <w:rPr>
                <w:rFonts w:ascii="Times New Roman" w:hAnsi="Times New Roman" w:cs="Times New Roman"/>
                <w:lang w:val="kk-KZ"/>
              </w:rPr>
              <w:t>Табиғи ББЗ әр түрлі класстарының құрлымына орнатылған әдістің спектралдық негізгі мүмкіндігі және классификациясы: моно және сесквитерпенов.</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8,0</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СОӨЖ-3. </w:t>
            </w:r>
            <w:r w:rsidRPr="001616E6">
              <w:rPr>
                <w:rFonts w:ascii="Times New Roman" w:hAnsi="Times New Roman" w:cs="Times New Roman"/>
                <w:lang w:val="kk-KZ"/>
              </w:rPr>
              <w:t>Табиғи ББЗ әр түрлі класстарының құрлымына орнатылған әдістің спектралдық негізгі мүмкіндігі және классификациясы: бициклия  және дитерпен.</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8,0</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rPr>
                <w:rFonts w:ascii="Times New Roman" w:hAnsi="Times New Roman" w:cs="Times New Roman"/>
                <w:b/>
                <w:lang w:val="kk-KZ"/>
              </w:rPr>
            </w:pPr>
            <w:r w:rsidRPr="001616E6">
              <w:rPr>
                <w:rFonts w:ascii="Times New Roman" w:hAnsi="Times New Roman" w:cs="Times New Roman"/>
                <w:b/>
                <w:lang w:val="kk-KZ"/>
              </w:rPr>
              <w:t>1 Аралық бақылау</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b/>
                <w:caps/>
                <w:lang w:val="kk-KZ"/>
              </w:rPr>
            </w:pPr>
            <w:r w:rsidRPr="001616E6">
              <w:rPr>
                <w:rFonts w:ascii="Times New Roman" w:hAnsi="Times New Roman" w:cs="Times New Roman"/>
                <w:b/>
                <w:caps/>
                <w:lang w:val="kk-KZ"/>
              </w:rPr>
              <w:t>18,0</w:t>
            </w:r>
          </w:p>
          <w:p w:rsidR="001616E6" w:rsidRPr="001616E6" w:rsidRDefault="001616E6" w:rsidP="001616E6">
            <w:pPr>
              <w:jc w:val="center"/>
              <w:rPr>
                <w:rFonts w:ascii="Times New Roman" w:hAnsi="Times New Roman" w:cs="Times New Roman"/>
                <w:b/>
                <w:caps/>
                <w:lang w:val="kk-KZ"/>
              </w:rPr>
            </w:pPr>
            <w:r w:rsidRPr="001616E6">
              <w:rPr>
                <w:rFonts w:ascii="Times New Roman" w:hAnsi="Times New Roman" w:cs="Times New Roman"/>
                <w:b/>
                <w:caps/>
                <w:lang w:val="kk-KZ"/>
              </w:rPr>
              <w:t>100</w:t>
            </w:r>
          </w:p>
        </w:tc>
      </w:tr>
      <w:tr w:rsidR="001616E6" w:rsidRPr="001616E6" w:rsidTr="001616E6">
        <w:trPr>
          <w:trHeight w:val="273"/>
        </w:trPr>
        <w:tc>
          <w:tcPr>
            <w:tcW w:w="5000" w:type="pct"/>
            <w:gridSpan w:val="4"/>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b/>
                <w:lang w:val="kk-KZ"/>
              </w:rPr>
              <w:t>Модуль 2</w:t>
            </w:r>
          </w:p>
        </w:tc>
      </w:tr>
      <w:tr w:rsidR="001616E6" w:rsidRPr="001616E6" w:rsidTr="001616E6">
        <w:trPr>
          <w:trHeight w:val="273"/>
        </w:trPr>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8-9</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Дәріс 8-9.</w:t>
            </w:r>
            <w:r w:rsidRPr="001616E6">
              <w:rPr>
                <w:rFonts w:ascii="Times New Roman" w:hAnsi="Times New Roman" w:cs="Times New Roman"/>
                <w:lang w:val="kk-KZ"/>
              </w:rPr>
              <w:t xml:space="preserve"> Екінші ретті метоболитті өсімдіктер: бициклиятерпендер  және олардың классификациясы. Бициклиятерпен функциясы. Бициклиятерпен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 xml:space="preserve">Лабораториялық жұмыс 8-9. </w:t>
            </w:r>
            <w:r w:rsidRPr="001616E6">
              <w:rPr>
                <w:rFonts w:ascii="Times New Roman" w:hAnsi="Times New Roman" w:cs="Times New Roman"/>
                <w:lang w:val="kk-KZ"/>
              </w:rPr>
              <w:t>Эфир алынатын өсімдіктер шикізаттының экстракция ББЗ-ы. Терпенді топтардың неше түрлі сапалы талдауы</w:t>
            </w:r>
            <w:r w:rsidRPr="001616E6">
              <w:rPr>
                <w:rFonts w:ascii="Times New Roman" w:hAnsi="Times New Roman" w:cs="Times New Roman"/>
              </w:rPr>
              <w:t>.</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7,0</w:t>
            </w:r>
          </w:p>
        </w:tc>
      </w:tr>
      <w:tr w:rsidR="001616E6" w:rsidRPr="001616E6" w:rsidTr="001616E6">
        <w:trPr>
          <w:trHeight w:val="273"/>
        </w:trPr>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lastRenderedPageBreak/>
              <w:t>10</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 xml:space="preserve">Дәріс 10. </w:t>
            </w:r>
            <w:r w:rsidRPr="001616E6">
              <w:rPr>
                <w:rFonts w:ascii="Times New Roman" w:hAnsi="Times New Roman" w:cs="Times New Roman"/>
                <w:lang w:val="kk-KZ"/>
              </w:rPr>
              <w:t>Сесквитерпен және терпеноиды олардың құрамы, таралуы, биологиялық рөлі.</w:t>
            </w:r>
            <w:r w:rsidRPr="001616E6">
              <w:rPr>
                <w:rFonts w:ascii="Times New Roman" w:hAnsi="Times New Roman" w:cs="Times New Roman"/>
                <w:color w:val="FF0000"/>
                <w:lang w:val="kk-KZ"/>
              </w:rPr>
              <w:t xml:space="preserve"> </w:t>
            </w:r>
            <w:r w:rsidRPr="001616E6">
              <w:rPr>
                <w:rFonts w:ascii="Times New Roman" w:hAnsi="Times New Roman" w:cs="Times New Roman"/>
                <w:lang w:val="kk-KZ"/>
              </w:rPr>
              <w:t>Сесквитерпен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Лабораториялық жұмыс 10.  </w:t>
            </w:r>
            <w:r w:rsidRPr="001616E6">
              <w:rPr>
                <w:rFonts w:ascii="Times New Roman" w:hAnsi="Times New Roman" w:cs="Times New Roman"/>
                <w:lang w:val="kk-KZ"/>
              </w:rPr>
              <w:t>Кейбір эфир майының констатасын анықтау, фармакопия әдісімен шикізаттағы эфир майының санын анықтау.</w:t>
            </w:r>
            <w:r w:rsidRPr="001616E6">
              <w:rPr>
                <w:rFonts w:ascii="Times New Roman" w:hAnsi="Times New Roman" w:cs="Times New Roman"/>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3,5</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color w:val="FF0000"/>
                <w:lang w:val="kk-KZ"/>
              </w:rPr>
            </w:pPr>
            <w:r w:rsidRPr="001616E6">
              <w:rPr>
                <w:rFonts w:ascii="Times New Roman" w:hAnsi="Times New Roman" w:cs="Times New Roman"/>
                <w:b/>
                <w:lang w:val="kk-KZ"/>
              </w:rPr>
              <w:t xml:space="preserve">СӨЖ-1. </w:t>
            </w:r>
            <w:r w:rsidRPr="001616E6">
              <w:rPr>
                <w:rFonts w:ascii="Times New Roman" w:hAnsi="Times New Roman" w:cs="Times New Roman"/>
                <w:lang w:val="kk-KZ"/>
              </w:rPr>
              <w:t>Ациклді, моноциклді және бициклді монотерпенді. Сесквитерпенді. Бөлу әдісі, оларды зертттеу және  стандартизациялау.</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rPr>
            </w:pPr>
            <w:r w:rsidRPr="001616E6">
              <w:rPr>
                <w:rFonts w:ascii="Times New Roman" w:hAnsi="Times New Roman" w:cs="Times New Roman"/>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15,0</w:t>
            </w:r>
          </w:p>
        </w:tc>
      </w:tr>
      <w:tr w:rsidR="001616E6" w:rsidRPr="001616E6" w:rsidTr="001616E6">
        <w:trPr>
          <w:trHeight w:val="273"/>
        </w:trPr>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11</w:t>
            </w: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rPr>
            </w:pPr>
            <w:r w:rsidRPr="001616E6">
              <w:rPr>
                <w:rFonts w:ascii="Times New Roman" w:hAnsi="Times New Roman" w:cs="Times New Roman"/>
                <w:b/>
                <w:lang w:val="kk-KZ"/>
              </w:rPr>
              <w:t>Дәріс</w:t>
            </w:r>
            <w:r w:rsidRPr="001616E6">
              <w:rPr>
                <w:rFonts w:ascii="Times New Roman" w:hAnsi="Times New Roman" w:cs="Times New Roman"/>
                <w:b/>
              </w:rPr>
              <w:t xml:space="preserve"> 11. </w:t>
            </w:r>
            <w:r w:rsidRPr="001616E6">
              <w:rPr>
                <w:rFonts w:ascii="Times New Roman" w:hAnsi="Times New Roman" w:cs="Times New Roman"/>
                <w:lang w:val="kk-KZ"/>
              </w:rPr>
              <w:t>Дитерпен және терпен олардың</w:t>
            </w:r>
            <w:r w:rsidRPr="001616E6">
              <w:rPr>
                <w:rFonts w:ascii="Times New Roman" w:hAnsi="Times New Roman" w:cs="Times New Roman"/>
              </w:rPr>
              <w:t xml:space="preserve"> классификация</w:t>
            </w:r>
            <w:r w:rsidRPr="001616E6">
              <w:rPr>
                <w:rFonts w:ascii="Times New Roman" w:hAnsi="Times New Roman" w:cs="Times New Roman"/>
                <w:lang w:val="kk-KZ"/>
              </w:rPr>
              <w:t>сы.</w:t>
            </w:r>
            <w:r w:rsidRPr="001616E6">
              <w:rPr>
                <w:rFonts w:ascii="Times New Roman" w:hAnsi="Times New Roman" w:cs="Times New Roman"/>
              </w:rPr>
              <w:t xml:space="preserve"> Дитерпен функциясы.</w:t>
            </w:r>
            <w:r w:rsidRPr="001616E6">
              <w:rPr>
                <w:rFonts w:ascii="Times New Roman" w:hAnsi="Times New Roman" w:cs="Times New Roman"/>
                <w:color w:val="FF0000"/>
              </w:rPr>
              <w:t xml:space="preserve"> </w:t>
            </w:r>
            <w:r w:rsidRPr="001616E6">
              <w:rPr>
                <w:rFonts w:ascii="Times New Roman" w:hAnsi="Times New Roman" w:cs="Times New Roman"/>
              </w:rPr>
              <w:t>Дитерпен</w:t>
            </w:r>
            <w:r w:rsidRPr="001616E6">
              <w:rPr>
                <w:rFonts w:ascii="Times New Roman" w:hAnsi="Times New Roman" w:cs="Times New Roman"/>
                <w:lang w:val="kk-KZ"/>
              </w:rPr>
              <w:t xml:space="preserve"> өндіру специфика, сапаны бақылау әдісі негізінде дәр</w:t>
            </w:r>
            <w:proofErr w:type="gramStart"/>
            <w:r w:rsidRPr="001616E6">
              <w:rPr>
                <w:rFonts w:ascii="Times New Roman" w:hAnsi="Times New Roman" w:cs="Times New Roman"/>
                <w:lang w:val="kk-KZ"/>
              </w:rPr>
              <w:t>і-</w:t>
            </w:r>
            <w:proofErr w:type="gramEnd"/>
            <w:r w:rsidRPr="001616E6">
              <w:rPr>
                <w:rFonts w:ascii="Times New Roman" w:hAnsi="Times New Roman" w:cs="Times New Roman"/>
                <w:lang w:val="kk-KZ"/>
              </w:rPr>
              <w:t>дәрімек өндіру блок-схемасы.</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color w:val="FF0000"/>
                <w:lang w:val="kk-KZ"/>
              </w:rPr>
            </w:pPr>
            <w:r w:rsidRPr="001616E6">
              <w:rPr>
                <w:rFonts w:ascii="Times New Roman" w:hAnsi="Times New Roman" w:cs="Times New Roman"/>
                <w:b/>
                <w:lang w:val="kk-KZ"/>
              </w:rPr>
              <w:t>Лабораториялық жұмыс 11.</w:t>
            </w:r>
            <w:r w:rsidRPr="001616E6">
              <w:rPr>
                <w:rFonts w:ascii="Times New Roman" w:hAnsi="Times New Roman" w:cs="Times New Roman"/>
                <w:b/>
                <w:color w:val="FF0000"/>
                <w:lang w:val="kk-KZ"/>
              </w:rPr>
              <w:t xml:space="preserve"> </w:t>
            </w:r>
            <w:r w:rsidRPr="001616E6">
              <w:rPr>
                <w:rFonts w:ascii="Times New Roman" w:hAnsi="Times New Roman" w:cs="Times New Roman"/>
                <w:lang w:val="kk-KZ"/>
              </w:rPr>
              <w:t>Кейбір эфир майының констатасын анықтау, фармакопия әдісімен шикізаттағы эфир майының санын анықтау.</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3,5</w:t>
            </w:r>
          </w:p>
        </w:tc>
      </w:tr>
      <w:tr w:rsidR="001616E6" w:rsidRPr="001616E6" w:rsidTr="001616E6">
        <w:trPr>
          <w:trHeight w:val="273"/>
        </w:trPr>
        <w:tc>
          <w:tcPr>
            <w:tcW w:w="501" w:type="pct"/>
            <w:vMerge/>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color w:val="FF0000"/>
                <w:lang w:val="kk-KZ"/>
              </w:rPr>
            </w:pPr>
            <w:r w:rsidRPr="001616E6">
              <w:rPr>
                <w:rFonts w:ascii="Times New Roman" w:hAnsi="Times New Roman" w:cs="Times New Roman"/>
                <w:b/>
                <w:lang w:val="kk-KZ"/>
              </w:rPr>
              <w:t>СОӨЖ-1.</w:t>
            </w:r>
            <w:r w:rsidRPr="001616E6">
              <w:rPr>
                <w:rFonts w:ascii="Times New Roman" w:hAnsi="Times New Roman" w:cs="Times New Roman"/>
                <w:color w:val="FF0000"/>
                <w:lang w:val="kk-KZ"/>
              </w:rPr>
              <w:t xml:space="preserve"> </w:t>
            </w:r>
            <w:r w:rsidRPr="001616E6">
              <w:rPr>
                <w:rFonts w:ascii="Times New Roman" w:hAnsi="Times New Roman" w:cs="Times New Roman"/>
                <w:lang w:val="kk-KZ"/>
              </w:rPr>
              <w:t xml:space="preserve">Алифатты терпен хроматографиралау және анықтау, бөлу әдісі. </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8,0</w:t>
            </w:r>
          </w:p>
        </w:tc>
      </w:tr>
      <w:tr w:rsidR="001616E6" w:rsidRPr="001616E6" w:rsidTr="001616E6">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12</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Дәріс 12.</w:t>
            </w:r>
            <w:r w:rsidRPr="001616E6">
              <w:rPr>
                <w:rFonts w:ascii="Times New Roman" w:hAnsi="Times New Roman" w:cs="Times New Roman"/>
                <w:lang w:val="kk-KZ"/>
              </w:rPr>
              <w:t xml:space="preserve"> Смолянды қышқылдар:  абиетана, пимарана, изопимарана қатарларын көрсетеді; құрамы, таралуы, биологиялық функциясы.</w:t>
            </w:r>
            <w:r w:rsidRPr="001616E6">
              <w:rPr>
                <w:rFonts w:ascii="Times New Roman" w:hAnsi="Times New Roman" w:cs="Times New Roman"/>
                <w:color w:val="FF0000"/>
                <w:lang w:val="kk-KZ"/>
              </w:rPr>
              <w:t xml:space="preserve"> </w:t>
            </w:r>
            <w:r w:rsidRPr="001616E6">
              <w:rPr>
                <w:rFonts w:ascii="Times New Roman" w:hAnsi="Times New Roman" w:cs="Times New Roman"/>
                <w:lang w:val="kk-KZ"/>
              </w:rPr>
              <w:t xml:space="preserve"> Смолянды қышқылдар өндіру специфика, сапаны бақылау әдісі негізінде дәрі-дәрімек өндіру блок-схемасы.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color w:val="FF0000"/>
                <w:lang w:val="kk-KZ"/>
              </w:rPr>
            </w:pPr>
          </w:p>
        </w:tc>
      </w:tr>
      <w:tr w:rsidR="001616E6" w:rsidRPr="001616E6" w:rsidTr="001616E6">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rPr>
            </w:pPr>
            <w:r w:rsidRPr="001616E6">
              <w:rPr>
                <w:rFonts w:ascii="Times New Roman" w:hAnsi="Times New Roman" w:cs="Times New Roman"/>
                <w:b/>
              </w:rPr>
              <w:t xml:space="preserve">Лабораториялық жұмыс 12. </w:t>
            </w:r>
            <w:r w:rsidRPr="001616E6">
              <w:rPr>
                <w:rFonts w:ascii="Times New Roman" w:hAnsi="Times New Roman" w:cs="Times New Roman"/>
              </w:rPr>
              <w:t>Эфир майы құрамын хромато-масс-спектрометрии әдісімен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3,5</w:t>
            </w:r>
          </w:p>
        </w:tc>
      </w:tr>
      <w:tr w:rsidR="001616E6" w:rsidRPr="001616E6" w:rsidTr="001616E6">
        <w:tc>
          <w:tcPr>
            <w:tcW w:w="501" w:type="pct"/>
            <w:vMerge w:val="restart"/>
            <w:tcBorders>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13-14</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lang w:val="kk-KZ"/>
              </w:rPr>
              <w:t>Дәріс 13-14.</w:t>
            </w:r>
            <w:r w:rsidRPr="001616E6">
              <w:rPr>
                <w:rFonts w:ascii="Times New Roman" w:hAnsi="Times New Roman" w:cs="Times New Roman"/>
                <w:lang w:val="kk-KZ"/>
              </w:rPr>
              <w:t xml:space="preserve"> Өсімдіктегі босинтеза және биогенез терпен негіздері. Синтез перекурсорлары. Әр түрлі жолмен синтездеу: биогенез ациклді, циклді монотерпен және циклді сесквитерпен.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color w:val="FF0000"/>
                <w:lang w:val="kk-KZ"/>
              </w:rPr>
            </w:pPr>
          </w:p>
        </w:tc>
      </w:tr>
      <w:tr w:rsidR="001616E6" w:rsidRPr="001616E6" w:rsidTr="001616E6">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color w:val="FF0000"/>
              </w:rPr>
            </w:pPr>
            <w:r w:rsidRPr="001616E6">
              <w:rPr>
                <w:rFonts w:ascii="Times New Roman" w:hAnsi="Times New Roman" w:cs="Times New Roman"/>
                <w:b/>
              </w:rPr>
              <w:t>Лабораториялық жұмыс 13-14.</w:t>
            </w:r>
            <w:r w:rsidRPr="001616E6">
              <w:rPr>
                <w:rFonts w:ascii="Times New Roman" w:hAnsi="Times New Roman" w:cs="Times New Roman"/>
                <w:b/>
                <w:color w:val="FF0000"/>
              </w:rPr>
              <w:t xml:space="preserve"> </w:t>
            </w:r>
            <w:r w:rsidRPr="001616E6">
              <w:rPr>
                <w:rFonts w:ascii="Times New Roman" w:hAnsi="Times New Roman" w:cs="Times New Roman"/>
              </w:rPr>
              <w:t>Эфир майы құрамын хромато-масс-спектрометрии әдісімен анықтау.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8</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7,0</w:t>
            </w:r>
          </w:p>
        </w:tc>
      </w:tr>
      <w:tr w:rsidR="001616E6" w:rsidRPr="001616E6" w:rsidTr="001616E6">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 xml:space="preserve">СӨЖ-2. </w:t>
            </w:r>
            <w:r w:rsidRPr="001616E6">
              <w:rPr>
                <w:rFonts w:ascii="Times New Roman" w:hAnsi="Times New Roman" w:cs="Times New Roman"/>
                <w:lang w:val="kk-KZ"/>
              </w:rPr>
              <w:t>Эфир майы динамикалық жүйелігі олардың жинақылығы және өсімдіктерге маңызы.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15,0</w:t>
            </w:r>
          </w:p>
        </w:tc>
      </w:tr>
      <w:tr w:rsidR="001616E6" w:rsidRPr="001616E6" w:rsidTr="001616E6">
        <w:tc>
          <w:tcPr>
            <w:tcW w:w="501" w:type="pct"/>
            <w:vMerge/>
            <w:tcBorders>
              <w:left w:val="single" w:sz="4" w:space="0" w:color="auto"/>
              <w:bottom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color w:val="FF0000"/>
                <w:lang w:val="kk-KZ"/>
              </w:rPr>
            </w:pPr>
            <w:r w:rsidRPr="001616E6">
              <w:rPr>
                <w:rFonts w:ascii="Times New Roman" w:hAnsi="Times New Roman" w:cs="Times New Roman"/>
                <w:b/>
                <w:lang w:val="kk-KZ"/>
              </w:rPr>
              <w:t>СОӨЖ - 2.</w:t>
            </w:r>
            <w:r w:rsidRPr="001616E6">
              <w:rPr>
                <w:rFonts w:ascii="Times New Roman" w:hAnsi="Times New Roman" w:cs="Times New Roman"/>
                <w:b/>
                <w:color w:val="FF0000"/>
                <w:lang w:val="kk-KZ"/>
              </w:rPr>
              <w:t xml:space="preserve"> </w:t>
            </w:r>
            <w:r w:rsidRPr="001616E6">
              <w:rPr>
                <w:rFonts w:ascii="Times New Roman" w:hAnsi="Times New Roman" w:cs="Times New Roman"/>
                <w:lang w:val="kk-KZ"/>
              </w:rPr>
              <w:t xml:space="preserve">Моно және сесквитерпенді хроматографиралау және анықтау, бөлу әдісі.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8,0</w:t>
            </w:r>
          </w:p>
        </w:tc>
      </w:tr>
      <w:tr w:rsidR="001616E6" w:rsidRPr="001616E6" w:rsidTr="001616E6">
        <w:tc>
          <w:tcPr>
            <w:tcW w:w="501" w:type="pct"/>
            <w:vMerge w:val="restart"/>
            <w:tcBorders>
              <w:left w:val="single" w:sz="4" w:space="0" w:color="auto"/>
              <w:right w:val="single" w:sz="4" w:space="0" w:color="auto"/>
            </w:tcBorders>
            <w:shd w:val="clear" w:color="auto" w:fill="auto"/>
            <w:vAlign w:val="cente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15</w:t>
            </w: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lang w:val="kk-KZ"/>
              </w:rPr>
            </w:pPr>
            <w:r w:rsidRPr="001616E6">
              <w:rPr>
                <w:rFonts w:ascii="Times New Roman" w:hAnsi="Times New Roman" w:cs="Times New Roman"/>
                <w:b/>
                <w:lang w:val="kk-KZ"/>
              </w:rPr>
              <w:t>Дәріс 15.</w:t>
            </w:r>
            <w:r w:rsidRPr="001616E6">
              <w:rPr>
                <w:rFonts w:ascii="Times New Roman" w:hAnsi="Times New Roman" w:cs="Times New Roman"/>
                <w:lang w:val="kk-KZ"/>
              </w:rPr>
              <w:t xml:space="preserve"> Тропикалық шайыр : каучук және гуттаперча, олардың биосинтезі және өсімдік шикізатынан бөлу технологиясы.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color w:val="FF0000"/>
                <w:lang w:val="kk-KZ"/>
              </w:rPr>
            </w:pPr>
          </w:p>
        </w:tc>
      </w:tr>
      <w:tr w:rsidR="001616E6" w:rsidRPr="001616E6" w:rsidTr="001616E6">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lang w:val="kk-KZ"/>
              </w:rPr>
            </w:pPr>
            <w:r w:rsidRPr="001616E6">
              <w:rPr>
                <w:rFonts w:ascii="Times New Roman" w:hAnsi="Times New Roman" w:cs="Times New Roman"/>
                <w:b/>
              </w:rPr>
              <w:t>Лабораториялық жұмыс 15.</w:t>
            </w:r>
            <w:r w:rsidRPr="001616E6">
              <w:rPr>
                <w:rFonts w:ascii="Times New Roman" w:hAnsi="Times New Roman" w:cs="Times New Roman"/>
              </w:rPr>
              <w:t xml:space="preserve"> Хроматомасспектра расшифровка</w:t>
            </w:r>
            <w:r w:rsidRPr="001616E6">
              <w:rPr>
                <w:rFonts w:ascii="Times New Roman" w:hAnsi="Times New Roman" w:cs="Times New Roman"/>
                <w:lang w:val="kk-KZ"/>
              </w:rPr>
              <w:t>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3,5</w:t>
            </w:r>
          </w:p>
        </w:tc>
      </w:tr>
      <w:tr w:rsidR="001616E6" w:rsidRPr="001616E6" w:rsidTr="001616E6">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both"/>
              <w:rPr>
                <w:rFonts w:ascii="Times New Roman" w:hAnsi="Times New Roman" w:cs="Times New Roman"/>
                <w:b/>
                <w:color w:val="FF0000"/>
                <w:lang w:val="kk-KZ"/>
              </w:rPr>
            </w:pPr>
            <w:r w:rsidRPr="001616E6">
              <w:rPr>
                <w:rFonts w:ascii="Times New Roman" w:hAnsi="Times New Roman" w:cs="Times New Roman"/>
                <w:b/>
                <w:lang w:val="kk-KZ"/>
              </w:rPr>
              <w:t>СОӨЖ-3.</w:t>
            </w:r>
            <w:r w:rsidRPr="001616E6">
              <w:rPr>
                <w:rFonts w:ascii="Times New Roman" w:hAnsi="Times New Roman" w:cs="Times New Roman"/>
                <w:b/>
                <w:color w:val="FF0000"/>
                <w:lang w:val="kk-KZ"/>
              </w:rPr>
              <w:t xml:space="preserve"> </w:t>
            </w:r>
            <w:r w:rsidRPr="001616E6">
              <w:rPr>
                <w:rFonts w:ascii="Times New Roman" w:hAnsi="Times New Roman" w:cs="Times New Roman"/>
                <w:lang w:val="kk-KZ"/>
              </w:rPr>
              <w:t xml:space="preserve">Бициклді және дитерпенді хроматографиралау және анықтау, бөлу әдісі.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caps/>
                <w:lang w:val="kk-KZ"/>
              </w:rPr>
            </w:pPr>
            <w:r w:rsidRPr="001616E6">
              <w:rPr>
                <w:rFonts w:ascii="Times New Roman" w:hAnsi="Times New Roman" w:cs="Times New Roman"/>
                <w:caps/>
                <w:lang w:val="kk-KZ"/>
              </w:rPr>
              <w:t>8,0</w:t>
            </w:r>
          </w:p>
        </w:tc>
      </w:tr>
      <w:tr w:rsidR="001616E6" w:rsidRPr="001616E6" w:rsidTr="001616E6">
        <w:trPr>
          <w:trHeight w:val="132"/>
        </w:trPr>
        <w:tc>
          <w:tcPr>
            <w:tcW w:w="501" w:type="pct"/>
            <w:vMerge/>
            <w:tcBorders>
              <w:left w:val="single" w:sz="4" w:space="0" w:color="auto"/>
              <w:right w:val="single" w:sz="4" w:space="0" w:color="auto"/>
            </w:tcBorders>
            <w:shd w:val="clear" w:color="auto" w:fill="auto"/>
            <w:vAlign w:val="center"/>
          </w:tcPr>
          <w:p w:rsidR="001616E6" w:rsidRPr="001616E6" w:rsidRDefault="001616E6" w:rsidP="001616E6">
            <w:pPr>
              <w:rPr>
                <w:rFonts w:ascii="Times New Roman" w:hAnsi="Times New Roman" w:cs="Times New Roman"/>
                <w:color w:val="FF0000"/>
                <w:lang w:val="kk-KZ"/>
              </w:rPr>
            </w:pPr>
          </w:p>
        </w:tc>
        <w:tc>
          <w:tcPr>
            <w:tcW w:w="3035" w:type="pct"/>
            <w:tcBorders>
              <w:top w:val="single" w:sz="4" w:space="0" w:color="auto"/>
              <w:left w:val="single" w:sz="4" w:space="0" w:color="auto"/>
              <w:right w:val="single" w:sz="4" w:space="0" w:color="auto"/>
            </w:tcBorders>
            <w:shd w:val="clear" w:color="auto" w:fill="auto"/>
          </w:tcPr>
          <w:p w:rsidR="001616E6" w:rsidRPr="001616E6" w:rsidRDefault="001616E6" w:rsidP="001616E6">
            <w:pPr>
              <w:rPr>
                <w:rFonts w:ascii="Times New Roman" w:hAnsi="Times New Roman" w:cs="Times New Roman"/>
                <w:b/>
                <w:lang w:val="kk-KZ"/>
              </w:rPr>
            </w:pPr>
            <w:r w:rsidRPr="001616E6">
              <w:rPr>
                <w:rFonts w:ascii="Times New Roman" w:hAnsi="Times New Roman" w:cs="Times New Roman"/>
                <w:b/>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b/>
                <w:lang w:val="kk-KZ"/>
              </w:rPr>
            </w:pPr>
          </w:p>
        </w:tc>
        <w:tc>
          <w:tcPr>
            <w:tcW w:w="941" w:type="pct"/>
            <w:tcBorders>
              <w:top w:val="single" w:sz="4" w:space="0" w:color="auto"/>
              <w:left w:val="single" w:sz="4" w:space="0" w:color="auto"/>
              <w:right w:val="single" w:sz="4" w:space="0" w:color="auto"/>
            </w:tcBorders>
            <w:shd w:val="clear" w:color="auto" w:fill="auto"/>
          </w:tcPr>
          <w:p w:rsidR="001616E6" w:rsidRPr="001616E6" w:rsidRDefault="001616E6" w:rsidP="001616E6">
            <w:pPr>
              <w:jc w:val="center"/>
              <w:rPr>
                <w:rFonts w:ascii="Times New Roman" w:hAnsi="Times New Roman" w:cs="Times New Roman"/>
                <w:b/>
                <w:caps/>
                <w:lang w:val="kk-KZ"/>
              </w:rPr>
            </w:pPr>
            <w:r w:rsidRPr="001616E6">
              <w:rPr>
                <w:rFonts w:ascii="Times New Roman" w:hAnsi="Times New Roman" w:cs="Times New Roman"/>
                <w:b/>
                <w:caps/>
                <w:lang w:val="kk-KZ"/>
              </w:rPr>
              <w:t>18,0</w:t>
            </w:r>
          </w:p>
          <w:p w:rsidR="001616E6" w:rsidRPr="001616E6" w:rsidRDefault="001616E6" w:rsidP="001616E6">
            <w:pPr>
              <w:jc w:val="center"/>
              <w:rPr>
                <w:rFonts w:ascii="Times New Roman" w:hAnsi="Times New Roman" w:cs="Times New Roman"/>
                <w:b/>
                <w:caps/>
                <w:lang w:val="kk-KZ"/>
              </w:rPr>
            </w:pPr>
            <w:r w:rsidRPr="001616E6">
              <w:rPr>
                <w:rFonts w:ascii="Times New Roman" w:hAnsi="Times New Roman" w:cs="Times New Roman"/>
                <w:b/>
                <w:caps/>
                <w:lang w:val="kk-KZ"/>
              </w:rPr>
              <w:t>100</w:t>
            </w:r>
          </w:p>
        </w:tc>
      </w:tr>
    </w:tbl>
    <w:p w:rsidR="001616E6" w:rsidRPr="001616E6" w:rsidRDefault="001616E6" w:rsidP="001616E6">
      <w:pPr>
        <w:keepNext/>
        <w:tabs>
          <w:tab w:val="center" w:pos="9639"/>
        </w:tabs>
        <w:autoSpaceDE w:val="0"/>
        <w:autoSpaceDN w:val="0"/>
        <w:jc w:val="center"/>
        <w:outlineLvl w:val="1"/>
        <w:rPr>
          <w:rFonts w:ascii="Times New Roman" w:hAnsi="Times New Roman" w:cs="Times New Roman"/>
          <w:b/>
        </w:rPr>
      </w:pPr>
    </w:p>
    <w:p w:rsidR="001616E6" w:rsidRPr="001616E6" w:rsidRDefault="001616E6" w:rsidP="001616E6">
      <w:pPr>
        <w:keepNext/>
        <w:tabs>
          <w:tab w:val="center" w:pos="9639"/>
        </w:tabs>
        <w:autoSpaceDE w:val="0"/>
        <w:autoSpaceDN w:val="0"/>
        <w:jc w:val="center"/>
        <w:outlineLvl w:val="1"/>
        <w:rPr>
          <w:rFonts w:ascii="Times New Roman" w:hAnsi="Times New Roman" w:cs="Times New Roman"/>
          <w:b/>
        </w:rPr>
      </w:pPr>
      <w:r w:rsidRPr="001616E6">
        <w:rPr>
          <w:rFonts w:ascii="Times New Roman" w:hAnsi="Times New Roman" w:cs="Times New Roman"/>
          <w:b/>
        </w:rPr>
        <w:t>Әдебиетер тізімі</w:t>
      </w:r>
    </w:p>
    <w:p w:rsidR="001616E6" w:rsidRPr="001616E6" w:rsidRDefault="001616E6" w:rsidP="001616E6">
      <w:pPr>
        <w:keepNext/>
        <w:tabs>
          <w:tab w:val="center" w:pos="9639"/>
        </w:tabs>
        <w:autoSpaceDE w:val="0"/>
        <w:autoSpaceDN w:val="0"/>
        <w:jc w:val="center"/>
        <w:outlineLvl w:val="1"/>
        <w:rPr>
          <w:rFonts w:ascii="Times New Roman" w:hAnsi="Times New Roman" w:cs="Times New Roman"/>
          <w:b/>
        </w:rPr>
      </w:pPr>
    </w:p>
    <w:p w:rsidR="001616E6" w:rsidRPr="001616E6" w:rsidRDefault="001616E6" w:rsidP="001616E6">
      <w:pPr>
        <w:spacing w:line="264" w:lineRule="auto"/>
        <w:ind w:firstLine="360"/>
        <w:jc w:val="center"/>
        <w:rPr>
          <w:rFonts w:ascii="Times New Roman" w:hAnsi="Times New Roman" w:cs="Times New Roman"/>
          <w:b/>
        </w:rPr>
      </w:pPr>
      <w:r w:rsidRPr="001616E6">
        <w:rPr>
          <w:rFonts w:ascii="Times New Roman" w:hAnsi="Times New Roman" w:cs="Times New Roman"/>
          <w:b/>
        </w:rPr>
        <w:t>Негізгі:</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rPr>
      </w:pPr>
      <w:r w:rsidRPr="001616E6">
        <w:rPr>
          <w:rFonts w:ascii="Times New Roman" w:hAnsi="Times New Roman" w:cs="Times New Roman"/>
        </w:rPr>
        <w:t>В.В. Племенков. Введение в химию природных соединений. – Казань, 2004.</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rPr>
      </w:pPr>
      <w:r w:rsidRPr="001616E6">
        <w:rPr>
          <w:rFonts w:ascii="Times New Roman" w:hAnsi="Times New Roman" w:cs="Times New Roman"/>
        </w:rPr>
        <w:t>Н.А. Тюкавкина, Ю.А. Бауков. Биоорганическая химия. – М., 2002.</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rPr>
      </w:pPr>
      <w:r w:rsidRPr="001616E6">
        <w:rPr>
          <w:rFonts w:ascii="Times New Roman" w:hAnsi="Times New Roman" w:cs="Times New Roman"/>
        </w:rPr>
        <w:t>Л.С. Майофис Химия и технология химфармпрепаратов. – Л.: Медицина, 2001.</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rPr>
      </w:pPr>
      <w:r w:rsidRPr="001616E6">
        <w:rPr>
          <w:rFonts w:ascii="Times New Roman" w:hAnsi="Times New Roman" w:cs="Times New Roman"/>
        </w:rPr>
        <w:t>Б.В. Пасет, В.Я. Воробьева. Технология химфармпрепаратов и антибиотиков. – М.: Медицина, 1997.</w:t>
      </w:r>
    </w:p>
    <w:p w:rsidR="001616E6" w:rsidRPr="001616E6" w:rsidRDefault="001616E6" w:rsidP="001616E6">
      <w:pPr>
        <w:pStyle w:val="a3"/>
        <w:numPr>
          <w:ilvl w:val="0"/>
          <w:numId w:val="5"/>
        </w:numPr>
        <w:ind w:left="714" w:hanging="357"/>
        <w:rPr>
          <w:sz w:val="24"/>
          <w:szCs w:val="24"/>
        </w:rPr>
      </w:pPr>
      <w:r w:rsidRPr="001616E6">
        <w:t>Р</w:t>
      </w:r>
      <w:r w:rsidRPr="001616E6">
        <w:rPr>
          <w:sz w:val="24"/>
          <w:szCs w:val="24"/>
        </w:rPr>
        <w:t xml:space="preserve">.А. Музычкина, Д.Ю. Корулькин, Ж.А. Абилов. Качественный и количественный анализ основных групп БАВ в лекарственном растительном сырье и фитопрепаратах. – Алматы: </w:t>
      </w:r>
      <w:r w:rsidRPr="001616E6">
        <w:rPr>
          <w:sz w:val="24"/>
          <w:szCs w:val="24"/>
          <w:lang w:val="kk-KZ"/>
        </w:rPr>
        <w:t>Қазақ университеті</w:t>
      </w:r>
      <w:r w:rsidRPr="001616E6">
        <w:rPr>
          <w:sz w:val="24"/>
          <w:szCs w:val="24"/>
        </w:rPr>
        <w:t>, 2004. – 288 с.</w:t>
      </w:r>
    </w:p>
    <w:p w:rsidR="001616E6" w:rsidRPr="001616E6" w:rsidRDefault="001616E6" w:rsidP="001616E6">
      <w:pPr>
        <w:pStyle w:val="a3"/>
        <w:numPr>
          <w:ilvl w:val="0"/>
          <w:numId w:val="5"/>
        </w:numPr>
        <w:ind w:left="714" w:hanging="357"/>
        <w:rPr>
          <w:sz w:val="24"/>
          <w:szCs w:val="24"/>
        </w:rPr>
      </w:pPr>
      <w:r w:rsidRPr="001616E6">
        <w:rPr>
          <w:sz w:val="24"/>
          <w:szCs w:val="24"/>
        </w:rPr>
        <w:t>Л.А. Иванова. Технология лекарственных форм, в 2 т. – М.: Медицина, 2002.</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lang w:val="kk-KZ"/>
        </w:rPr>
      </w:pPr>
      <w:r w:rsidRPr="001616E6">
        <w:rPr>
          <w:rFonts w:ascii="Times New Roman" w:hAnsi="Times New Roman" w:cs="Times New Roman"/>
        </w:rPr>
        <w:t>И.А. Муравьев. Технология лекарств, ч.1 и ч. 2.  – М., 1980.</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lang w:val="kk-KZ"/>
        </w:rPr>
      </w:pPr>
      <w:r w:rsidRPr="001616E6">
        <w:rPr>
          <w:rFonts w:ascii="Times New Roman" w:hAnsi="Times New Roman" w:cs="Times New Roman"/>
          <w:lang w:val="kk-KZ"/>
        </w:rPr>
        <w:t xml:space="preserve">Лекарственное растительное сырье. Фармакогнозия. </w:t>
      </w:r>
      <w:r w:rsidRPr="001616E6">
        <w:rPr>
          <w:rFonts w:ascii="Times New Roman" w:hAnsi="Times New Roman" w:cs="Times New Roman"/>
          <w:i/>
          <w:iCs/>
          <w:lang w:val="kk-KZ"/>
        </w:rPr>
        <w:t>Учебное пособие</w:t>
      </w:r>
      <w:r w:rsidRPr="001616E6">
        <w:rPr>
          <w:rFonts w:ascii="Times New Roman" w:hAnsi="Times New Roman" w:cs="Times New Roman"/>
          <w:lang w:val="kk-KZ"/>
        </w:rPr>
        <w:t>, под редакцией Г.П.Яковлева, К.Н.Блиновой, С-П.,2004.</w:t>
      </w:r>
    </w:p>
    <w:p w:rsidR="001616E6" w:rsidRPr="001616E6" w:rsidRDefault="001616E6" w:rsidP="001616E6">
      <w:pPr>
        <w:numPr>
          <w:ilvl w:val="0"/>
          <w:numId w:val="5"/>
        </w:numPr>
        <w:spacing w:after="0" w:line="240" w:lineRule="auto"/>
        <w:ind w:left="714" w:hanging="357"/>
        <w:jc w:val="both"/>
        <w:rPr>
          <w:rFonts w:ascii="Times New Roman" w:hAnsi="Times New Roman" w:cs="Times New Roman"/>
          <w:lang w:val="kk-KZ"/>
        </w:rPr>
      </w:pPr>
      <w:r w:rsidRPr="001616E6">
        <w:rPr>
          <w:rFonts w:ascii="Times New Roman" w:hAnsi="Times New Roman" w:cs="Times New Roman"/>
          <w:lang w:val="kk-KZ"/>
        </w:rPr>
        <w:t xml:space="preserve">С.А. Минина, И.Е. Каухова Химия и технология фитопрепаратов. – М.: «ГЭОТАР-МЕД», 2004. – 558 с. </w:t>
      </w:r>
    </w:p>
    <w:p w:rsidR="001616E6" w:rsidRPr="001616E6" w:rsidRDefault="001616E6" w:rsidP="001616E6">
      <w:pPr>
        <w:spacing w:line="264" w:lineRule="auto"/>
        <w:ind w:left="360"/>
        <w:jc w:val="both"/>
        <w:rPr>
          <w:rFonts w:ascii="Times New Roman" w:hAnsi="Times New Roman" w:cs="Times New Roman"/>
          <w:b/>
        </w:rPr>
      </w:pPr>
    </w:p>
    <w:p w:rsidR="001616E6" w:rsidRPr="001616E6" w:rsidRDefault="001616E6" w:rsidP="001616E6">
      <w:pPr>
        <w:spacing w:line="264" w:lineRule="auto"/>
        <w:ind w:left="360"/>
        <w:jc w:val="center"/>
        <w:rPr>
          <w:rFonts w:ascii="Times New Roman" w:hAnsi="Times New Roman" w:cs="Times New Roman"/>
          <w:b/>
        </w:rPr>
      </w:pPr>
      <w:r w:rsidRPr="001616E6">
        <w:rPr>
          <w:rFonts w:ascii="Times New Roman" w:hAnsi="Times New Roman" w:cs="Times New Roman"/>
          <w:b/>
        </w:rPr>
        <w:t>Қосымша:</w:t>
      </w:r>
    </w:p>
    <w:p w:rsidR="001616E6" w:rsidRPr="001616E6" w:rsidRDefault="001616E6" w:rsidP="001616E6">
      <w:pPr>
        <w:numPr>
          <w:ilvl w:val="0"/>
          <w:numId w:val="6"/>
        </w:numPr>
        <w:spacing w:after="0" w:line="240" w:lineRule="auto"/>
        <w:ind w:left="714" w:hanging="357"/>
        <w:jc w:val="both"/>
        <w:rPr>
          <w:rFonts w:ascii="Times New Roman" w:hAnsi="Times New Roman" w:cs="Times New Roman"/>
        </w:rPr>
      </w:pPr>
      <w:r w:rsidRPr="001616E6">
        <w:rPr>
          <w:rFonts w:ascii="Times New Roman" w:hAnsi="Times New Roman" w:cs="Times New Roman"/>
        </w:rPr>
        <w:t xml:space="preserve">Г.Д. Бердимуратова, Р.А. Музычкина, Д.Ю. Корулькин, Ж.А. Абилов, А.У.Тулегенова. Биологически активные вещества растений. Выделение, разделение, анализ. – Алматы: Атамура, 2006. – 438 с.    </w:t>
      </w:r>
    </w:p>
    <w:p w:rsidR="001616E6" w:rsidRPr="001616E6" w:rsidRDefault="001616E6" w:rsidP="001616E6">
      <w:pPr>
        <w:pStyle w:val="a3"/>
        <w:numPr>
          <w:ilvl w:val="0"/>
          <w:numId w:val="6"/>
        </w:numPr>
        <w:tabs>
          <w:tab w:val="left" w:pos="1260"/>
        </w:tabs>
        <w:ind w:left="714" w:hanging="357"/>
        <w:rPr>
          <w:sz w:val="24"/>
          <w:szCs w:val="24"/>
        </w:rPr>
      </w:pPr>
      <w:r w:rsidRPr="001616E6">
        <w:rPr>
          <w:sz w:val="24"/>
          <w:szCs w:val="24"/>
        </w:rPr>
        <w:t>Н.И. Гринкевич, Л.И. Сафронич. Химический анализ лекарственных растений. – М.: Наука, 1983. – 283 с.</w:t>
      </w:r>
    </w:p>
    <w:p w:rsidR="001616E6" w:rsidRPr="001616E6" w:rsidRDefault="001616E6" w:rsidP="001616E6">
      <w:pPr>
        <w:pStyle w:val="a3"/>
        <w:numPr>
          <w:ilvl w:val="0"/>
          <w:numId w:val="6"/>
        </w:numPr>
        <w:tabs>
          <w:tab w:val="left" w:pos="1260"/>
        </w:tabs>
        <w:ind w:left="714" w:hanging="357"/>
        <w:rPr>
          <w:sz w:val="24"/>
          <w:szCs w:val="24"/>
        </w:rPr>
      </w:pPr>
      <w:r w:rsidRPr="001616E6">
        <w:rPr>
          <w:sz w:val="24"/>
          <w:szCs w:val="24"/>
        </w:rPr>
        <w:t>Лекарственное растительное сырье. Фармакогнозия. Учебное пособие</w:t>
      </w:r>
      <w:proofErr w:type="gramStart"/>
      <w:r w:rsidRPr="001616E6">
        <w:rPr>
          <w:sz w:val="24"/>
          <w:szCs w:val="24"/>
        </w:rPr>
        <w:t>.</w:t>
      </w:r>
      <w:proofErr w:type="gramEnd"/>
      <w:r w:rsidRPr="001616E6">
        <w:rPr>
          <w:sz w:val="24"/>
          <w:szCs w:val="24"/>
        </w:rPr>
        <w:t xml:space="preserve"> / </w:t>
      </w:r>
      <w:proofErr w:type="gramStart"/>
      <w:r w:rsidRPr="001616E6">
        <w:rPr>
          <w:sz w:val="24"/>
          <w:szCs w:val="24"/>
        </w:rPr>
        <w:t>п</w:t>
      </w:r>
      <w:proofErr w:type="gramEnd"/>
      <w:r w:rsidRPr="001616E6">
        <w:rPr>
          <w:sz w:val="24"/>
          <w:szCs w:val="24"/>
        </w:rPr>
        <w:t>од. Ред. Г.П. Яковлева, К.Ф. Блиновой. – С.-П., 2004.</w:t>
      </w:r>
    </w:p>
    <w:p w:rsidR="001616E6" w:rsidRPr="001616E6" w:rsidRDefault="001616E6" w:rsidP="001616E6">
      <w:pPr>
        <w:numPr>
          <w:ilvl w:val="0"/>
          <w:numId w:val="6"/>
        </w:numPr>
        <w:spacing w:after="0" w:line="240" w:lineRule="auto"/>
        <w:ind w:left="714" w:hanging="357"/>
        <w:jc w:val="both"/>
        <w:rPr>
          <w:rFonts w:ascii="Times New Roman" w:hAnsi="Times New Roman" w:cs="Times New Roman"/>
        </w:rPr>
      </w:pPr>
      <w:r w:rsidRPr="001616E6">
        <w:rPr>
          <w:rFonts w:ascii="Times New Roman" w:hAnsi="Times New Roman" w:cs="Times New Roman"/>
        </w:rPr>
        <w:t>П.Э. Розенцвейг, Ю.К. Сандер. Технология лекарственных галеновых препаратов. – М.: Медицина, 1977. – 488 с.</w:t>
      </w:r>
    </w:p>
    <w:p w:rsidR="001616E6" w:rsidRPr="001616E6" w:rsidRDefault="001616E6" w:rsidP="001616E6">
      <w:pPr>
        <w:numPr>
          <w:ilvl w:val="0"/>
          <w:numId w:val="6"/>
        </w:numPr>
        <w:spacing w:after="0" w:line="240" w:lineRule="auto"/>
        <w:ind w:left="714" w:hanging="357"/>
        <w:jc w:val="both"/>
        <w:rPr>
          <w:rFonts w:ascii="Times New Roman" w:hAnsi="Times New Roman" w:cs="Times New Roman"/>
        </w:rPr>
      </w:pPr>
      <w:r w:rsidRPr="001616E6">
        <w:rPr>
          <w:rFonts w:ascii="Times New Roman" w:hAnsi="Times New Roman" w:cs="Times New Roman"/>
        </w:rPr>
        <w:t>А.Г. Касаткин. Основные процессы и аппараты химической технологии. – М.: Химия, 1973. – 656 с.</w:t>
      </w:r>
    </w:p>
    <w:p w:rsidR="001616E6" w:rsidRPr="001616E6" w:rsidRDefault="001616E6" w:rsidP="001616E6">
      <w:pPr>
        <w:numPr>
          <w:ilvl w:val="0"/>
          <w:numId w:val="6"/>
        </w:numPr>
        <w:spacing w:after="0" w:line="240" w:lineRule="auto"/>
        <w:ind w:left="714" w:hanging="357"/>
        <w:jc w:val="both"/>
        <w:rPr>
          <w:rFonts w:ascii="Times New Roman" w:hAnsi="Times New Roman" w:cs="Times New Roman"/>
        </w:rPr>
      </w:pPr>
      <w:r w:rsidRPr="001616E6">
        <w:rPr>
          <w:rFonts w:ascii="Times New Roman" w:hAnsi="Times New Roman" w:cs="Times New Roman"/>
        </w:rPr>
        <w:t>И.С. Ажгихин. Технология лекарств. – М., 2003. – 526 с.</w:t>
      </w:r>
    </w:p>
    <w:p w:rsidR="001616E6" w:rsidRPr="001616E6" w:rsidRDefault="001616E6" w:rsidP="001616E6">
      <w:pPr>
        <w:numPr>
          <w:ilvl w:val="0"/>
          <w:numId w:val="6"/>
        </w:numPr>
        <w:spacing w:after="0" w:line="240" w:lineRule="auto"/>
        <w:jc w:val="both"/>
        <w:rPr>
          <w:rFonts w:ascii="Times New Roman" w:hAnsi="Times New Roman" w:cs="Times New Roman"/>
          <w:lang w:val="kk-KZ"/>
        </w:rPr>
      </w:pPr>
      <w:r w:rsidRPr="001616E6">
        <w:rPr>
          <w:rFonts w:ascii="Times New Roman" w:hAnsi="Times New Roman" w:cs="Times New Roman"/>
          <w:lang w:val="kk-KZ"/>
        </w:rPr>
        <w:t xml:space="preserve">Г.В. Пигулевский Химия терпенов. –Л., 1950. – 287 с. </w:t>
      </w:r>
    </w:p>
    <w:p w:rsidR="001616E6" w:rsidRPr="001616E6" w:rsidRDefault="001616E6" w:rsidP="001616E6">
      <w:pPr>
        <w:ind w:left="360"/>
        <w:jc w:val="both"/>
        <w:rPr>
          <w:rFonts w:ascii="Times New Roman" w:hAnsi="Times New Roman" w:cs="Times New Roman"/>
        </w:rPr>
      </w:pPr>
    </w:p>
    <w:p w:rsidR="001616E6" w:rsidRPr="001616E6" w:rsidRDefault="001616E6" w:rsidP="001616E6">
      <w:pPr>
        <w:jc w:val="center"/>
        <w:rPr>
          <w:rFonts w:ascii="Times New Roman" w:hAnsi="Times New Roman" w:cs="Times New Roman"/>
          <w:b/>
          <w:lang w:val="kk-KZ"/>
        </w:rPr>
      </w:pPr>
      <w:r w:rsidRPr="001616E6">
        <w:rPr>
          <w:rFonts w:ascii="Times New Roman" w:hAnsi="Times New Roman" w:cs="Times New Roman"/>
          <w:b/>
          <w:lang w:val="kk-KZ"/>
        </w:rPr>
        <w:t>ПӘННІҢ АКАДЕМИЯЛЫҚ САЯСАТЫ</w:t>
      </w:r>
    </w:p>
    <w:p w:rsidR="001616E6" w:rsidRPr="000D0926" w:rsidRDefault="001616E6" w:rsidP="001616E6">
      <w:pPr>
        <w:pStyle w:val="21"/>
        <w:spacing w:line="240" w:lineRule="auto"/>
        <w:ind w:firstLine="426"/>
        <w:rPr>
          <w:sz w:val="22"/>
          <w:szCs w:val="22"/>
          <w:lang w:val="kk-KZ"/>
        </w:rPr>
      </w:pPr>
      <w:r w:rsidRPr="000D0926">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w:t>
      </w:r>
      <w:r w:rsidRPr="000D0926">
        <w:rPr>
          <w:sz w:val="22"/>
          <w:szCs w:val="22"/>
          <w:lang w:val="kk-KZ"/>
        </w:rPr>
        <w:lastRenderedPageBreak/>
        <w:t>уақытта зертханалық жұмыстарды орындауға болады. Тапсырмалардың барлық түрін өткізбеген студенттер емтиханға жіберілмейді</w:t>
      </w:r>
    </w:p>
    <w:p w:rsidR="001616E6" w:rsidRPr="002B4165" w:rsidRDefault="001616E6" w:rsidP="001616E6">
      <w:pPr>
        <w:pStyle w:val="21"/>
        <w:spacing w:line="240" w:lineRule="auto"/>
        <w:ind w:firstLine="426"/>
        <w:rPr>
          <w:sz w:val="22"/>
          <w:szCs w:val="22"/>
          <w:lang w:val="kk-KZ"/>
        </w:rPr>
      </w:pPr>
      <w:r w:rsidRPr="000D0926">
        <w:rPr>
          <w:sz w:val="22"/>
          <w:szCs w:val="22"/>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w:t>
      </w:r>
      <w:r w:rsidRPr="002B4165">
        <w:rPr>
          <w:sz w:val="22"/>
          <w:szCs w:val="22"/>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616E6" w:rsidRPr="001616E6" w:rsidRDefault="001616E6" w:rsidP="001616E6">
      <w:pPr>
        <w:ind w:firstLine="567"/>
        <w:jc w:val="both"/>
        <w:rPr>
          <w:rFonts w:ascii="Times New Roman" w:hAnsi="Times New Roman" w:cs="Times New Roman"/>
          <w:lang w:val="kk-KZ"/>
        </w:rPr>
      </w:pPr>
      <w:r w:rsidRPr="001616E6">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1616E6" w:rsidRPr="001616E6" w:rsidRDefault="001616E6" w:rsidP="001616E6">
      <w:pPr>
        <w:ind w:firstLine="567"/>
        <w:jc w:val="both"/>
        <w:rPr>
          <w:rFonts w:ascii="Times New Roman" w:hAnsi="Times New Roman" w:cs="Times New Roman"/>
          <w:lang w:val="kk-KZ"/>
        </w:rPr>
      </w:pPr>
      <w:r w:rsidRPr="001616E6">
        <w:rPr>
          <w:rFonts w:ascii="Times New Roman" w:hAnsi="Times New Roman" w:cs="Times New Roman"/>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1616E6" w:rsidRPr="001616E6" w:rsidTr="001616E6">
        <w:trPr>
          <w:trHeight w:val="553"/>
        </w:trPr>
        <w:tc>
          <w:tcPr>
            <w:tcW w:w="1043" w:type="pct"/>
            <w:tcMar>
              <w:top w:w="0" w:type="dxa"/>
              <w:left w:w="108" w:type="dxa"/>
              <w:bottom w:w="0" w:type="dxa"/>
              <w:right w:w="108" w:type="dxa"/>
            </w:tcMar>
            <w:vAlign w:val="cente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Әріптік жүйе бойынша бағалау</w:t>
            </w:r>
          </w:p>
        </w:tc>
        <w:tc>
          <w:tcPr>
            <w:tcW w:w="986" w:type="pct"/>
            <w:tcMar>
              <w:top w:w="0" w:type="dxa"/>
              <w:left w:w="108" w:type="dxa"/>
              <w:bottom w:w="0" w:type="dxa"/>
              <w:right w:w="108" w:type="dxa"/>
            </w:tcMar>
            <w:vAlign w:val="cente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Балдардың сандық эквиваленті</w:t>
            </w:r>
          </w:p>
        </w:tc>
        <w:tc>
          <w:tcPr>
            <w:tcW w:w="861" w:type="pct"/>
            <w:tcMar>
              <w:top w:w="0" w:type="dxa"/>
              <w:left w:w="108" w:type="dxa"/>
              <w:bottom w:w="0" w:type="dxa"/>
              <w:right w:w="108" w:type="dxa"/>
            </w:tcMar>
            <w:vAlign w:val="cente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мәні</w:t>
            </w:r>
          </w:p>
        </w:tc>
        <w:tc>
          <w:tcPr>
            <w:tcW w:w="2110" w:type="pct"/>
            <w:tcMar>
              <w:top w:w="0" w:type="dxa"/>
              <w:left w:w="108" w:type="dxa"/>
              <w:bottom w:w="0" w:type="dxa"/>
              <w:right w:w="108" w:type="dxa"/>
            </w:tcMar>
            <w:vAlign w:val="center"/>
          </w:tcPr>
          <w:p w:rsidR="001616E6" w:rsidRPr="001616E6" w:rsidRDefault="001616E6" w:rsidP="001616E6">
            <w:pPr>
              <w:jc w:val="center"/>
              <w:rPr>
                <w:rFonts w:ascii="Times New Roman" w:hAnsi="Times New Roman" w:cs="Times New Roman"/>
                <w:b/>
                <w:lang w:val="kk-KZ"/>
              </w:rPr>
            </w:pPr>
            <w:r w:rsidRPr="001616E6">
              <w:rPr>
                <w:rFonts w:ascii="Times New Roman" w:hAnsi="Times New Roman" w:cs="Times New Roman"/>
                <w:lang w:val="kk-KZ"/>
              </w:rPr>
              <w:t>Дәстүрлі жүйе бойынша бағалау</w:t>
            </w:r>
          </w:p>
        </w:tc>
      </w:tr>
      <w:tr w:rsidR="001616E6" w:rsidRPr="001616E6" w:rsidTr="001616E6">
        <w:trPr>
          <w:cantSplit/>
          <w:trHeight w:val="361"/>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А</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4,0</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95-100</w:t>
            </w:r>
          </w:p>
        </w:tc>
        <w:tc>
          <w:tcPr>
            <w:tcW w:w="2110" w:type="pct"/>
            <w:vMerge w:val="restar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Өте жақсы</w:t>
            </w:r>
            <w:r w:rsidRPr="001616E6">
              <w:rPr>
                <w:rStyle w:val="s00"/>
                <w:lang w:val="kk-KZ"/>
              </w:rPr>
              <w:t xml:space="preserve"> </w:t>
            </w: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А-</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3,67</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90-94</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В+</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3,33</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85-89</w:t>
            </w:r>
          </w:p>
        </w:tc>
        <w:tc>
          <w:tcPr>
            <w:tcW w:w="2110" w:type="pct"/>
            <w:vMerge w:val="restar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xml:space="preserve">Жақсы </w:t>
            </w: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В</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3,0</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80-84</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61"/>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В-</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2,67</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75-79</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С+</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2,33</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70-74</w:t>
            </w:r>
          </w:p>
        </w:tc>
        <w:tc>
          <w:tcPr>
            <w:tcW w:w="2110" w:type="pct"/>
            <w:vMerge w:val="restar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xml:space="preserve">Қанағаттанарлық </w:t>
            </w: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С</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2,0</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65-69</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61"/>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С-</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1,67</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60-64</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D+</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1,33</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55-59</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cantSplit/>
          <w:trHeight w:val="350"/>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D-</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1,0</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50-54</w:t>
            </w:r>
          </w:p>
        </w:tc>
        <w:tc>
          <w:tcPr>
            <w:tcW w:w="2110" w:type="pct"/>
            <w:vMerge/>
            <w:vAlign w:val="center"/>
          </w:tcPr>
          <w:p w:rsidR="001616E6" w:rsidRPr="001616E6" w:rsidRDefault="001616E6" w:rsidP="001616E6">
            <w:pPr>
              <w:jc w:val="center"/>
              <w:rPr>
                <w:rFonts w:ascii="Times New Roman" w:hAnsi="Times New Roman" w:cs="Times New Roman"/>
                <w:lang w:val="kk-KZ"/>
              </w:rPr>
            </w:pPr>
          </w:p>
        </w:tc>
      </w:tr>
      <w:tr w:rsidR="001616E6" w:rsidRPr="001616E6" w:rsidTr="001616E6">
        <w:trPr>
          <w:trHeight w:val="361"/>
        </w:trPr>
        <w:tc>
          <w:tcPr>
            <w:tcW w:w="1043"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F</w:t>
            </w:r>
          </w:p>
        </w:tc>
        <w:tc>
          <w:tcPr>
            <w:tcW w:w="986"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0</w:t>
            </w:r>
          </w:p>
        </w:tc>
        <w:tc>
          <w:tcPr>
            <w:tcW w:w="861"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Style w:val="s00"/>
                <w:lang w:val="kk-KZ"/>
              </w:rPr>
              <w:t>0-49</w:t>
            </w: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xml:space="preserve">Қанақаттанарлықсыз </w:t>
            </w:r>
          </w:p>
        </w:tc>
      </w:tr>
      <w:tr w:rsidR="001616E6" w:rsidRPr="001616E6" w:rsidTr="001616E6">
        <w:trPr>
          <w:trHeight w:val="355"/>
        </w:trPr>
        <w:tc>
          <w:tcPr>
            <w:tcW w:w="1043"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 xml:space="preserve">I </w:t>
            </w:r>
          </w:p>
          <w:p w:rsidR="001616E6" w:rsidRPr="001616E6" w:rsidRDefault="001616E6" w:rsidP="001616E6">
            <w:pPr>
              <w:pStyle w:val="21"/>
              <w:jc w:val="center"/>
            </w:pPr>
            <w:r w:rsidRPr="001616E6">
              <w:rPr>
                <w:sz w:val="22"/>
                <w:szCs w:val="22"/>
              </w:rPr>
              <w:t>(Incomplete)</w:t>
            </w:r>
          </w:p>
        </w:tc>
        <w:tc>
          <w:tcPr>
            <w:tcW w:w="986"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861"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Пән аяқталмаған</w:t>
            </w:r>
          </w:p>
          <w:p w:rsidR="001616E6" w:rsidRPr="001616E6" w:rsidRDefault="001616E6" w:rsidP="001616E6">
            <w:pPr>
              <w:pStyle w:val="21"/>
              <w:jc w:val="center"/>
              <w:rPr>
                <w:i/>
              </w:rPr>
            </w:pPr>
            <w:r w:rsidRPr="001616E6">
              <w:rPr>
                <w:i/>
                <w:sz w:val="22"/>
                <w:szCs w:val="22"/>
              </w:rPr>
              <w:t>(GPA  есептеу кезінде есептелінбейді)</w:t>
            </w:r>
          </w:p>
        </w:tc>
      </w:tr>
      <w:tr w:rsidR="001616E6" w:rsidRPr="001616E6" w:rsidTr="001616E6">
        <w:trPr>
          <w:trHeight w:val="339"/>
        </w:trPr>
        <w:tc>
          <w:tcPr>
            <w:tcW w:w="1043"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P</w:t>
            </w:r>
          </w:p>
          <w:p w:rsidR="001616E6" w:rsidRPr="001616E6" w:rsidRDefault="001616E6" w:rsidP="001616E6">
            <w:pPr>
              <w:pStyle w:val="21"/>
              <w:jc w:val="center"/>
            </w:pPr>
            <w:r w:rsidRPr="001616E6">
              <w:rPr>
                <w:sz w:val="22"/>
                <w:szCs w:val="22"/>
              </w:rPr>
              <w:t xml:space="preserve"> (Pass)</w:t>
            </w:r>
          </w:p>
        </w:tc>
        <w:tc>
          <w:tcPr>
            <w:tcW w:w="986" w:type="pct"/>
            <w:tcMar>
              <w:top w:w="0" w:type="dxa"/>
              <w:left w:w="108" w:type="dxa"/>
              <w:bottom w:w="0" w:type="dxa"/>
              <w:right w:w="108" w:type="dxa"/>
            </w:tcMar>
          </w:tcPr>
          <w:p w:rsidR="001616E6" w:rsidRPr="001616E6" w:rsidRDefault="001616E6" w:rsidP="001616E6">
            <w:pPr>
              <w:pStyle w:val="21"/>
              <w:jc w:val="center"/>
              <w:rPr>
                <w:b/>
              </w:rPr>
            </w:pPr>
            <w:r w:rsidRPr="001616E6">
              <w:rPr>
                <w:b/>
                <w:sz w:val="22"/>
                <w:szCs w:val="22"/>
              </w:rPr>
              <w:t>-</w:t>
            </w:r>
          </w:p>
        </w:tc>
        <w:tc>
          <w:tcPr>
            <w:tcW w:w="861" w:type="pct"/>
            <w:tcMar>
              <w:top w:w="0" w:type="dxa"/>
              <w:left w:w="108" w:type="dxa"/>
              <w:bottom w:w="0" w:type="dxa"/>
              <w:right w:w="108" w:type="dxa"/>
            </w:tcMar>
          </w:tcPr>
          <w:p w:rsidR="001616E6" w:rsidRPr="001616E6" w:rsidRDefault="001616E6" w:rsidP="001616E6">
            <w:pPr>
              <w:pStyle w:val="21"/>
              <w:jc w:val="center"/>
              <w:rPr>
                <w:b/>
              </w:rPr>
            </w:pPr>
            <w:r w:rsidRPr="001616E6">
              <w:rPr>
                <w:b/>
                <w:sz w:val="22"/>
                <w:szCs w:val="22"/>
              </w:rPr>
              <w:t>-</w:t>
            </w:r>
          </w:p>
          <w:p w:rsidR="001616E6" w:rsidRPr="001616E6" w:rsidRDefault="001616E6" w:rsidP="001616E6">
            <w:pPr>
              <w:pStyle w:val="21"/>
              <w:jc w:val="center"/>
              <w:rPr>
                <w:b/>
              </w:rPr>
            </w:pP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«Есептелінді»</w:t>
            </w:r>
          </w:p>
          <w:p w:rsidR="001616E6" w:rsidRPr="001616E6" w:rsidRDefault="001616E6" w:rsidP="001616E6">
            <w:pPr>
              <w:pStyle w:val="21"/>
              <w:jc w:val="center"/>
              <w:rPr>
                <w:i/>
              </w:rPr>
            </w:pPr>
            <w:r w:rsidRPr="001616E6">
              <w:rPr>
                <w:i/>
                <w:sz w:val="22"/>
                <w:szCs w:val="22"/>
              </w:rPr>
              <w:t>(GPA  есептеу кезінде есептелінбейді)</w:t>
            </w:r>
          </w:p>
        </w:tc>
      </w:tr>
      <w:tr w:rsidR="001616E6" w:rsidRPr="001616E6" w:rsidTr="001616E6">
        <w:trPr>
          <w:trHeight w:val="350"/>
        </w:trPr>
        <w:tc>
          <w:tcPr>
            <w:tcW w:w="1043"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 xml:space="preserve">NP </w:t>
            </w:r>
          </w:p>
          <w:p w:rsidR="001616E6" w:rsidRPr="001616E6" w:rsidRDefault="001616E6" w:rsidP="001616E6">
            <w:pPr>
              <w:pStyle w:val="21"/>
              <w:jc w:val="center"/>
            </w:pPr>
            <w:r w:rsidRPr="001616E6">
              <w:rPr>
                <w:sz w:val="22"/>
                <w:szCs w:val="22"/>
              </w:rPr>
              <w:t xml:space="preserve">(No </w:t>
            </w:r>
            <w:proofErr w:type="gramStart"/>
            <w:r w:rsidRPr="001616E6">
              <w:rPr>
                <w:sz w:val="22"/>
                <w:szCs w:val="22"/>
              </w:rPr>
              <w:t>Р</w:t>
            </w:r>
            <w:proofErr w:type="gramEnd"/>
            <w:r w:rsidRPr="001616E6">
              <w:rPr>
                <w:sz w:val="22"/>
                <w:szCs w:val="22"/>
              </w:rPr>
              <w:t>ass)</w:t>
            </w:r>
          </w:p>
        </w:tc>
        <w:tc>
          <w:tcPr>
            <w:tcW w:w="986" w:type="pct"/>
            <w:tcMar>
              <w:top w:w="0" w:type="dxa"/>
              <w:left w:w="108" w:type="dxa"/>
              <w:bottom w:w="0" w:type="dxa"/>
              <w:right w:w="108" w:type="dxa"/>
            </w:tcMar>
          </w:tcPr>
          <w:p w:rsidR="001616E6" w:rsidRPr="001616E6" w:rsidRDefault="001616E6" w:rsidP="001616E6">
            <w:pPr>
              <w:pStyle w:val="21"/>
              <w:jc w:val="center"/>
              <w:rPr>
                <w:b/>
              </w:rPr>
            </w:pPr>
            <w:r w:rsidRPr="001616E6">
              <w:rPr>
                <w:b/>
                <w:sz w:val="22"/>
                <w:szCs w:val="22"/>
              </w:rPr>
              <w:t>-</w:t>
            </w:r>
          </w:p>
        </w:tc>
        <w:tc>
          <w:tcPr>
            <w:tcW w:w="861" w:type="pct"/>
            <w:tcMar>
              <w:top w:w="0" w:type="dxa"/>
              <w:left w:w="108" w:type="dxa"/>
              <w:bottom w:w="0" w:type="dxa"/>
              <w:right w:w="108" w:type="dxa"/>
            </w:tcMar>
          </w:tcPr>
          <w:p w:rsidR="001616E6" w:rsidRPr="001616E6" w:rsidRDefault="001616E6" w:rsidP="001616E6">
            <w:pPr>
              <w:pStyle w:val="21"/>
              <w:jc w:val="center"/>
              <w:rPr>
                <w:b/>
              </w:rPr>
            </w:pPr>
            <w:r w:rsidRPr="001616E6">
              <w:rPr>
                <w:b/>
                <w:sz w:val="22"/>
                <w:szCs w:val="22"/>
              </w:rPr>
              <w:t>-</w:t>
            </w:r>
          </w:p>
          <w:p w:rsidR="001616E6" w:rsidRPr="001616E6" w:rsidRDefault="001616E6" w:rsidP="001616E6">
            <w:pPr>
              <w:pStyle w:val="21"/>
              <w:jc w:val="center"/>
              <w:rPr>
                <w:b/>
              </w:rPr>
            </w:pP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Есептелінбейді»</w:t>
            </w:r>
          </w:p>
          <w:p w:rsidR="001616E6" w:rsidRPr="001616E6" w:rsidRDefault="001616E6" w:rsidP="001616E6">
            <w:pPr>
              <w:pStyle w:val="21"/>
              <w:jc w:val="center"/>
              <w:rPr>
                <w:i/>
              </w:rPr>
            </w:pPr>
            <w:r w:rsidRPr="001616E6">
              <w:rPr>
                <w:i/>
                <w:sz w:val="22"/>
                <w:szCs w:val="22"/>
              </w:rPr>
              <w:t>(GPA  есептеу кезінде есептелінбейді)</w:t>
            </w:r>
          </w:p>
        </w:tc>
      </w:tr>
      <w:tr w:rsidR="001616E6" w:rsidRPr="001616E6" w:rsidTr="001616E6">
        <w:trPr>
          <w:trHeight w:val="339"/>
        </w:trPr>
        <w:tc>
          <w:tcPr>
            <w:tcW w:w="1043" w:type="pct"/>
            <w:tcMar>
              <w:top w:w="0" w:type="dxa"/>
              <w:left w:w="108" w:type="dxa"/>
              <w:bottom w:w="0" w:type="dxa"/>
              <w:right w:w="108" w:type="dxa"/>
            </w:tcMar>
          </w:tcPr>
          <w:p w:rsidR="001616E6" w:rsidRPr="001616E6" w:rsidRDefault="001616E6" w:rsidP="001616E6">
            <w:pPr>
              <w:pStyle w:val="21"/>
              <w:jc w:val="center"/>
            </w:pPr>
            <w:r w:rsidRPr="001616E6">
              <w:rPr>
                <w:sz w:val="22"/>
                <w:szCs w:val="22"/>
              </w:rPr>
              <w:lastRenderedPageBreak/>
              <w:t xml:space="preserve">W </w:t>
            </w:r>
          </w:p>
          <w:p w:rsidR="001616E6" w:rsidRPr="001616E6" w:rsidRDefault="001616E6" w:rsidP="001616E6">
            <w:pPr>
              <w:pStyle w:val="21"/>
              <w:jc w:val="center"/>
            </w:pPr>
            <w:r w:rsidRPr="001616E6">
              <w:rPr>
                <w:sz w:val="22"/>
                <w:szCs w:val="22"/>
              </w:rPr>
              <w:t>(Withdrawal)</w:t>
            </w:r>
          </w:p>
        </w:tc>
        <w:tc>
          <w:tcPr>
            <w:tcW w:w="986"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861"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«Пәннен бас тарту»</w:t>
            </w:r>
          </w:p>
          <w:p w:rsidR="001616E6" w:rsidRPr="001616E6" w:rsidRDefault="001616E6" w:rsidP="001616E6">
            <w:pPr>
              <w:pStyle w:val="21"/>
              <w:jc w:val="center"/>
              <w:rPr>
                <w:i/>
              </w:rPr>
            </w:pPr>
            <w:r w:rsidRPr="001616E6">
              <w:rPr>
                <w:i/>
                <w:sz w:val="22"/>
                <w:szCs w:val="22"/>
              </w:rPr>
              <w:t>(GPA  есептеу кезінде есептелінбейді)</w:t>
            </w:r>
          </w:p>
        </w:tc>
      </w:tr>
      <w:tr w:rsidR="001616E6" w:rsidRPr="001616E6" w:rsidTr="001616E6">
        <w:trPr>
          <w:trHeight w:val="508"/>
        </w:trPr>
        <w:tc>
          <w:tcPr>
            <w:tcW w:w="1043" w:type="pct"/>
            <w:tcMar>
              <w:top w:w="0" w:type="dxa"/>
              <w:left w:w="108" w:type="dxa"/>
              <w:bottom w:w="0" w:type="dxa"/>
              <w:right w:w="108" w:type="dxa"/>
            </w:tcMar>
          </w:tcPr>
          <w:p w:rsidR="001616E6" w:rsidRPr="001616E6" w:rsidRDefault="001616E6" w:rsidP="001616E6">
            <w:pPr>
              <w:pStyle w:val="21"/>
              <w:jc w:val="center"/>
              <w:rPr>
                <w:spacing w:val="-6"/>
              </w:rPr>
            </w:pPr>
            <w:r w:rsidRPr="001616E6">
              <w:rPr>
                <w:spacing w:val="-6"/>
                <w:sz w:val="22"/>
                <w:szCs w:val="22"/>
              </w:rPr>
              <w:t xml:space="preserve">AW </w:t>
            </w:r>
          </w:p>
          <w:p w:rsidR="001616E6" w:rsidRPr="001616E6" w:rsidRDefault="001616E6" w:rsidP="001616E6">
            <w:pPr>
              <w:pStyle w:val="21"/>
              <w:jc w:val="center"/>
            </w:pPr>
            <w:r w:rsidRPr="001616E6">
              <w:rPr>
                <w:spacing w:val="-6"/>
                <w:sz w:val="22"/>
                <w:szCs w:val="22"/>
              </w:rPr>
              <w:t>(Academic Withdrawal)</w:t>
            </w:r>
          </w:p>
        </w:tc>
        <w:tc>
          <w:tcPr>
            <w:tcW w:w="986" w:type="pct"/>
            <w:tcMar>
              <w:top w:w="0" w:type="dxa"/>
              <w:left w:w="108" w:type="dxa"/>
              <w:bottom w:w="0" w:type="dxa"/>
              <w:right w:w="108" w:type="dxa"/>
            </w:tcMar>
          </w:tcPr>
          <w:p w:rsidR="001616E6" w:rsidRPr="001616E6" w:rsidRDefault="001616E6" w:rsidP="001616E6">
            <w:pPr>
              <w:pStyle w:val="21"/>
              <w:jc w:val="center"/>
            </w:pPr>
          </w:p>
        </w:tc>
        <w:tc>
          <w:tcPr>
            <w:tcW w:w="861" w:type="pct"/>
            <w:tcMar>
              <w:top w:w="0" w:type="dxa"/>
              <w:left w:w="108" w:type="dxa"/>
              <w:bottom w:w="0" w:type="dxa"/>
              <w:right w:w="108" w:type="dxa"/>
            </w:tcMar>
          </w:tcPr>
          <w:p w:rsidR="001616E6" w:rsidRPr="001616E6" w:rsidRDefault="001616E6" w:rsidP="001616E6">
            <w:pPr>
              <w:pStyle w:val="21"/>
              <w:jc w:val="center"/>
            </w:pP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Пәннен академиялық себеп бойынша алып тастау</w:t>
            </w:r>
          </w:p>
          <w:p w:rsidR="001616E6" w:rsidRPr="001616E6" w:rsidRDefault="001616E6" w:rsidP="001616E6">
            <w:pPr>
              <w:pStyle w:val="21"/>
              <w:jc w:val="center"/>
              <w:rPr>
                <w:i/>
              </w:rPr>
            </w:pPr>
            <w:r w:rsidRPr="001616E6">
              <w:rPr>
                <w:i/>
                <w:sz w:val="22"/>
                <w:szCs w:val="22"/>
              </w:rPr>
              <w:t>(GPA  есептеу кезінде есептелінбейді)</w:t>
            </w:r>
          </w:p>
        </w:tc>
      </w:tr>
      <w:tr w:rsidR="001616E6" w:rsidRPr="001616E6" w:rsidTr="001616E6">
        <w:trPr>
          <w:trHeight w:val="350"/>
        </w:trPr>
        <w:tc>
          <w:tcPr>
            <w:tcW w:w="1043"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 xml:space="preserve">AU </w:t>
            </w:r>
          </w:p>
          <w:p w:rsidR="001616E6" w:rsidRPr="001616E6" w:rsidRDefault="001616E6" w:rsidP="001616E6">
            <w:pPr>
              <w:pStyle w:val="21"/>
              <w:jc w:val="center"/>
            </w:pPr>
            <w:r w:rsidRPr="001616E6">
              <w:rPr>
                <w:sz w:val="22"/>
                <w:szCs w:val="22"/>
              </w:rPr>
              <w:t>(Audit)</w:t>
            </w:r>
          </w:p>
        </w:tc>
        <w:tc>
          <w:tcPr>
            <w:tcW w:w="986"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861" w:type="pct"/>
            <w:tcMar>
              <w:top w:w="0" w:type="dxa"/>
              <w:left w:w="108" w:type="dxa"/>
              <w:bottom w:w="0" w:type="dxa"/>
              <w:right w:w="108" w:type="dxa"/>
            </w:tcMar>
          </w:tcPr>
          <w:p w:rsidR="001616E6" w:rsidRPr="001616E6" w:rsidRDefault="001616E6" w:rsidP="001616E6">
            <w:pPr>
              <w:pStyle w:val="21"/>
              <w:jc w:val="center"/>
            </w:pPr>
            <w:r w:rsidRPr="001616E6">
              <w:rPr>
                <w:sz w:val="22"/>
                <w:szCs w:val="22"/>
              </w:rPr>
              <w:t>-</w:t>
            </w:r>
          </w:p>
        </w:tc>
        <w:tc>
          <w:tcPr>
            <w:tcW w:w="2110" w:type="pct"/>
            <w:tcMar>
              <w:top w:w="0" w:type="dxa"/>
              <w:left w:w="108" w:type="dxa"/>
              <w:bottom w:w="0" w:type="dxa"/>
              <w:right w:w="108" w:type="dxa"/>
            </w:tcMar>
          </w:tcPr>
          <w:p w:rsidR="001616E6" w:rsidRPr="001616E6" w:rsidRDefault="001616E6" w:rsidP="001616E6">
            <w:pPr>
              <w:jc w:val="center"/>
              <w:rPr>
                <w:rFonts w:ascii="Times New Roman" w:hAnsi="Times New Roman" w:cs="Times New Roman"/>
                <w:lang w:val="kk-KZ"/>
              </w:rPr>
            </w:pPr>
            <w:r w:rsidRPr="001616E6">
              <w:rPr>
                <w:rFonts w:ascii="Times New Roman" w:hAnsi="Times New Roman" w:cs="Times New Roman"/>
                <w:lang w:val="kk-KZ"/>
              </w:rPr>
              <w:t>« Пән тыңдалды»</w:t>
            </w:r>
          </w:p>
          <w:p w:rsidR="001616E6" w:rsidRPr="001616E6" w:rsidRDefault="001616E6" w:rsidP="001616E6">
            <w:pPr>
              <w:pStyle w:val="21"/>
              <w:jc w:val="center"/>
              <w:rPr>
                <w:i/>
              </w:rPr>
            </w:pPr>
            <w:r w:rsidRPr="001616E6">
              <w:rPr>
                <w:i/>
                <w:sz w:val="22"/>
                <w:szCs w:val="22"/>
              </w:rPr>
              <w:t>(GPA  есептеу кезінде есептелінбейді)</w:t>
            </w:r>
          </w:p>
        </w:tc>
      </w:tr>
    </w:tbl>
    <w:p w:rsidR="001616E6" w:rsidRPr="001616E6" w:rsidRDefault="001616E6" w:rsidP="001616E6">
      <w:pPr>
        <w:rPr>
          <w:rFonts w:ascii="Times New Roman" w:hAnsi="Times New Roman" w:cs="Times New Roman"/>
          <w:lang w:val="kk-KZ"/>
        </w:rPr>
      </w:pPr>
    </w:p>
    <w:p w:rsidR="001616E6" w:rsidRPr="001616E6" w:rsidRDefault="001616E6" w:rsidP="001616E6">
      <w:pPr>
        <w:rPr>
          <w:rFonts w:ascii="Times New Roman" w:hAnsi="Times New Roman" w:cs="Times New Roman"/>
          <w:bCs/>
          <w:iCs/>
          <w:lang w:val="kk-KZ"/>
        </w:rPr>
      </w:pPr>
      <w:r w:rsidRPr="001616E6">
        <w:rPr>
          <w:rFonts w:ascii="Times New Roman" w:hAnsi="Times New Roman" w:cs="Times New Roman"/>
          <w:lang w:val="kk-KZ" w:eastAsia="ko-KR"/>
        </w:rPr>
        <w:t>Кафедра мәжілісінде қарастырылды:</w:t>
      </w:r>
      <w:r w:rsidRPr="001616E6">
        <w:rPr>
          <w:rFonts w:ascii="Times New Roman" w:hAnsi="Times New Roman" w:cs="Times New Roman"/>
          <w:bCs/>
          <w:iCs/>
          <w:lang w:val="kk-KZ"/>
        </w:rPr>
        <w:t xml:space="preserve"> </w:t>
      </w:r>
    </w:p>
    <w:p w:rsidR="001616E6" w:rsidRPr="001616E6" w:rsidRDefault="002B4165" w:rsidP="001616E6">
      <w:pPr>
        <w:rPr>
          <w:rFonts w:ascii="Times New Roman" w:hAnsi="Times New Roman" w:cs="Times New Roman"/>
          <w:bCs/>
          <w:i/>
          <w:iCs/>
          <w:lang w:val="kk-KZ"/>
        </w:rPr>
      </w:pPr>
      <w:r>
        <w:rPr>
          <w:rFonts w:ascii="Times New Roman" w:hAnsi="Times New Roman" w:cs="Times New Roman"/>
          <w:i/>
          <w:lang w:val="kk-KZ" w:eastAsia="ko-KR"/>
        </w:rPr>
        <w:t>№ _</w:t>
      </w:r>
      <w:r w:rsidR="001616E6" w:rsidRPr="001616E6">
        <w:rPr>
          <w:rFonts w:ascii="Times New Roman" w:hAnsi="Times New Roman" w:cs="Times New Roman"/>
          <w:i/>
          <w:lang w:val="kk-KZ" w:eastAsia="ko-KR"/>
        </w:rPr>
        <w:t>__ хат</w:t>
      </w:r>
      <w:r>
        <w:rPr>
          <w:rFonts w:ascii="Times New Roman" w:hAnsi="Times New Roman" w:cs="Times New Roman"/>
          <w:i/>
          <w:lang w:val="kk-KZ" w:eastAsia="ko-KR"/>
        </w:rPr>
        <w:t>тама «___  _» _________ 201</w:t>
      </w:r>
      <w:r w:rsidRPr="002B4165">
        <w:rPr>
          <w:rFonts w:ascii="Times New Roman" w:hAnsi="Times New Roman" w:cs="Times New Roman"/>
          <w:i/>
          <w:lang w:eastAsia="ko-KR"/>
        </w:rPr>
        <w:t>5</w:t>
      </w:r>
      <w:r w:rsidR="001616E6" w:rsidRPr="001616E6">
        <w:rPr>
          <w:rFonts w:ascii="Times New Roman" w:hAnsi="Times New Roman" w:cs="Times New Roman"/>
          <w:i/>
          <w:lang w:val="kk-KZ" w:eastAsia="ko-KR"/>
        </w:rPr>
        <w:t>_ ж.</w:t>
      </w:r>
    </w:p>
    <w:p w:rsidR="001616E6" w:rsidRPr="001616E6" w:rsidRDefault="001616E6" w:rsidP="001616E6">
      <w:pPr>
        <w:autoSpaceDE w:val="0"/>
        <w:autoSpaceDN w:val="0"/>
        <w:rPr>
          <w:rFonts w:ascii="Times New Roman" w:hAnsi="Times New Roman" w:cs="Times New Roman"/>
          <w:lang w:val="kk-KZ" w:eastAsia="ko-KR"/>
        </w:rPr>
      </w:pPr>
    </w:p>
    <w:p w:rsidR="001616E6" w:rsidRPr="002B4165" w:rsidRDefault="001616E6" w:rsidP="001616E6">
      <w:pPr>
        <w:autoSpaceDE w:val="0"/>
        <w:autoSpaceDN w:val="0"/>
        <w:rPr>
          <w:rFonts w:ascii="Times New Roman" w:hAnsi="Times New Roman" w:cs="Times New Roman"/>
          <w:lang w:val="kk-KZ"/>
        </w:rPr>
      </w:pPr>
      <w:r w:rsidRPr="001616E6">
        <w:rPr>
          <w:rFonts w:ascii="Times New Roman" w:hAnsi="Times New Roman" w:cs="Times New Roman"/>
          <w:lang w:val="kk-KZ" w:eastAsia="ko-KR"/>
        </w:rPr>
        <w:t>Кафедра меңгерушісі</w:t>
      </w:r>
      <w:r w:rsidR="002B4165">
        <w:rPr>
          <w:rFonts w:ascii="Times New Roman" w:hAnsi="Times New Roman" w:cs="Times New Roman"/>
          <w:lang w:val="kk-KZ" w:eastAsia="ko-KR"/>
        </w:rPr>
        <w:t>:</w:t>
      </w:r>
      <w:r w:rsidR="002B4165">
        <w:rPr>
          <w:rFonts w:ascii="Times New Roman" w:hAnsi="Times New Roman" w:cs="Times New Roman"/>
          <w:lang w:val="kk-KZ"/>
        </w:rPr>
        <w:t xml:space="preserve">   Г.А. Мун</w:t>
      </w:r>
    </w:p>
    <w:p w:rsidR="001616E6" w:rsidRPr="001616E6" w:rsidRDefault="001616E6" w:rsidP="001616E6">
      <w:pPr>
        <w:autoSpaceDE w:val="0"/>
        <w:autoSpaceDN w:val="0"/>
        <w:rPr>
          <w:rFonts w:ascii="Times New Roman" w:hAnsi="Times New Roman" w:cs="Times New Roman"/>
          <w:lang w:val="kk-KZ"/>
        </w:rPr>
      </w:pPr>
    </w:p>
    <w:p w:rsidR="001616E6" w:rsidRPr="002B4165" w:rsidRDefault="002B4165" w:rsidP="001616E6">
      <w:pPr>
        <w:autoSpaceDE w:val="0"/>
        <w:autoSpaceDN w:val="0"/>
        <w:rPr>
          <w:rFonts w:ascii="Times New Roman" w:hAnsi="Times New Roman" w:cs="Times New Roman"/>
          <w:lang w:val="kk-KZ"/>
        </w:rPr>
      </w:pPr>
      <w:r>
        <w:rPr>
          <w:rFonts w:ascii="Times New Roman" w:hAnsi="Times New Roman" w:cs="Times New Roman"/>
          <w:lang w:val="kk-KZ"/>
        </w:rPr>
        <w:t xml:space="preserve">Дәріс оқытушы:  А.К Үмбетова </w:t>
      </w:r>
    </w:p>
    <w:p w:rsidR="001616E6" w:rsidRPr="00760EFF" w:rsidRDefault="001616E6" w:rsidP="001616E6">
      <w:pPr>
        <w:ind w:firstLine="426"/>
        <w:jc w:val="center"/>
        <w:rPr>
          <w:caps/>
          <w:lang w:val="kk-KZ"/>
        </w:rPr>
      </w:pPr>
    </w:p>
    <w:p w:rsidR="001616E6" w:rsidRPr="002B4165" w:rsidRDefault="001616E6" w:rsidP="001616E6">
      <w:pPr>
        <w:jc w:val="center"/>
        <w:rPr>
          <w:b/>
          <w:lang w:val="kk-KZ"/>
        </w:rPr>
      </w:pPr>
    </w:p>
    <w:p w:rsidR="001616E6" w:rsidRPr="002B4165" w:rsidRDefault="001616E6" w:rsidP="001616E6">
      <w:pPr>
        <w:rPr>
          <w:lang w:val="kk-KZ"/>
        </w:rPr>
      </w:pPr>
    </w:p>
    <w:p w:rsidR="007A1CB2" w:rsidRDefault="007A1CB2">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Default="001616E6">
      <w:pPr>
        <w:rPr>
          <w:rFonts w:ascii="Times New Roman" w:hAnsi="Times New Roman" w:cs="Times New Roman"/>
          <w:sz w:val="24"/>
          <w:szCs w:val="24"/>
          <w:lang w:val="kk-KZ"/>
        </w:rPr>
      </w:pPr>
    </w:p>
    <w:p w:rsidR="001616E6" w:rsidRPr="001616E6" w:rsidRDefault="001616E6" w:rsidP="001616E6">
      <w:pPr>
        <w:pStyle w:val="a6"/>
        <w:jc w:val="center"/>
        <w:rPr>
          <w:rFonts w:ascii="Times New Roman" w:hAnsi="Times New Roman" w:cs="Times New Roman"/>
          <w:b/>
          <w:sz w:val="24"/>
          <w:szCs w:val="24"/>
          <w:lang w:val="kk-KZ"/>
        </w:rPr>
      </w:pPr>
      <w:r w:rsidRPr="001616E6">
        <w:rPr>
          <w:rFonts w:ascii="Times New Roman" w:hAnsi="Times New Roman" w:cs="Times New Roman"/>
          <w:b/>
          <w:sz w:val="24"/>
          <w:szCs w:val="24"/>
          <w:lang w:val="kk-KZ"/>
        </w:rPr>
        <w:lastRenderedPageBreak/>
        <w:t>Жұмыс бағдарламасы</w:t>
      </w:r>
    </w:p>
    <w:p w:rsidR="001616E6" w:rsidRPr="001616E6" w:rsidRDefault="001616E6" w:rsidP="001616E6">
      <w:pPr>
        <w:pStyle w:val="a6"/>
        <w:jc w:val="center"/>
        <w:rPr>
          <w:rFonts w:ascii="Times New Roman" w:hAnsi="Times New Roman" w:cs="Times New Roman"/>
          <w:b/>
          <w:sz w:val="24"/>
          <w:szCs w:val="24"/>
          <w:lang w:val="kk-KZ"/>
        </w:rPr>
      </w:pPr>
      <w:r w:rsidRPr="001616E6">
        <w:rPr>
          <w:rFonts w:ascii="Times New Roman" w:hAnsi="Times New Roman" w:cs="Times New Roman"/>
          <w:b/>
          <w:i/>
          <w:sz w:val="24"/>
          <w:szCs w:val="24"/>
          <w:lang w:val="kk-KZ"/>
        </w:rPr>
        <w:t xml:space="preserve">MIDTERM EXAM </w:t>
      </w:r>
      <w:r w:rsidRPr="001616E6">
        <w:rPr>
          <w:rFonts w:ascii="Times New Roman" w:hAnsi="Times New Roman" w:cs="Times New Roman"/>
          <w:b/>
          <w:sz w:val="24"/>
          <w:szCs w:val="24"/>
          <w:lang w:val="kk-KZ"/>
        </w:rPr>
        <w:t>тапсыру бойынша</w:t>
      </w:r>
    </w:p>
    <w:p w:rsidR="001616E6" w:rsidRPr="001616E6" w:rsidRDefault="001616E6" w:rsidP="001616E6">
      <w:pPr>
        <w:pStyle w:val="a6"/>
        <w:jc w:val="center"/>
        <w:rPr>
          <w:rFonts w:ascii="Times New Roman" w:hAnsi="Times New Roman" w:cs="Times New Roman"/>
          <w:b/>
          <w:sz w:val="24"/>
          <w:szCs w:val="24"/>
          <w:lang w:val="kk-KZ"/>
        </w:rPr>
      </w:pPr>
      <w:r w:rsidRPr="001616E6">
        <w:rPr>
          <w:rFonts w:ascii="Times New Roman" w:hAnsi="Times New Roman" w:cs="Times New Roman"/>
          <w:b/>
          <w:sz w:val="24"/>
          <w:szCs w:val="24"/>
          <w:lang w:val="en-US"/>
        </w:rPr>
        <w:t>HTT</w:t>
      </w:r>
      <w:r w:rsidRPr="001616E6">
        <w:rPr>
          <w:rFonts w:ascii="Times New Roman" w:hAnsi="Times New Roman" w:cs="Times New Roman"/>
          <w:b/>
          <w:sz w:val="24"/>
          <w:szCs w:val="24"/>
        </w:rPr>
        <w:t xml:space="preserve"> 4310 «</w:t>
      </w:r>
      <w:r w:rsidRPr="001616E6">
        <w:rPr>
          <w:rFonts w:ascii="Times New Roman" w:hAnsi="Times New Roman" w:cs="Times New Roman"/>
          <w:b/>
          <w:sz w:val="24"/>
          <w:szCs w:val="24"/>
          <w:lang w:val="kk-KZ"/>
        </w:rPr>
        <w:t>Терпеноидтар технологиясы мен химиясы</w:t>
      </w:r>
      <w:r w:rsidRPr="001616E6">
        <w:rPr>
          <w:rFonts w:ascii="Times New Roman" w:hAnsi="Times New Roman" w:cs="Times New Roman"/>
          <w:b/>
          <w:sz w:val="24"/>
          <w:szCs w:val="24"/>
        </w:rPr>
        <w:t xml:space="preserve">» </w:t>
      </w:r>
      <w:r w:rsidRPr="001616E6">
        <w:rPr>
          <w:rFonts w:ascii="Times New Roman" w:hAnsi="Times New Roman" w:cs="Times New Roman"/>
          <w:b/>
          <w:sz w:val="24"/>
          <w:szCs w:val="24"/>
          <w:lang w:val="kk-KZ"/>
        </w:rPr>
        <w:t>пәнінен</w:t>
      </w:r>
    </w:p>
    <w:p w:rsidR="001616E6" w:rsidRPr="001616E6" w:rsidRDefault="001616E6" w:rsidP="001616E6">
      <w:pPr>
        <w:pStyle w:val="a6"/>
        <w:jc w:val="center"/>
        <w:rPr>
          <w:rFonts w:ascii="Times New Roman" w:hAnsi="Times New Roman" w:cs="Times New Roman"/>
          <w:b/>
          <w:bCs/>
          <w:sz w:val="24"/>
          <w:szCs w:val="24"/>
          <w:lang w:val="kk-KZ"/>
        </w:rPr>
      </w:pPr>
      <w:r w:rsidRPr="001616E6">
        <w:rPr>
          <w:rFonts w:ascii="Times New Roman" w:eastAsia="Calibri" w:hAnsi="Times New Roman" w:cs="Times New Roman"/>
          <w:b/>
          <w:bCs/>
          <w:sz w:val="24"/>
          <w:szCs w:val="24"/>
          <w:lang w:val="kk-KZ"/>
        </w:rPr>
        <w:t xml:space="preserve">5B072100 – «Органикалық заттардың химиялық технологиясы» мамандығының </w:t>
      </w:r>
      <w:r w:rsidRPr="001616E6">
        <w:rPr>
          <w:rFonts w:ascii="Times New Roman" w:hAnsi="Times New Roman" w:cs="Times New Roman"/>
          <w:b/>
          <w:sz w:val="24"/>
          <w:szCs w:val="24"/>
          <w:lang w:val="kk-KZ"/>
        </w:rPr>
        <w:t>4 курс студенттері</w:t>
      </w:r>
    </w:p>
    <w:p w:rsidR="001616E6" w:rsidRPr="001616E6" w:rsidRDefault="001616E6" w:rsidP="001616E6">
      <w:pPr>
        <w:pStyle w:val="a6"/>
        <w:jc w:val="center"/>
        <w:rPr>
          <w:rFonts w:ascii="Times New Roman" w:hAnsi="Times New Roman" w:cs="Times New Roman"/>
          <w:sz w:val="24"/>
          <w:szCs w:val="24"/>
          <w:lang w:val="kk-KZ"/>
        </w:rPr>
      </w:pPr>
      <w:r w:rsidRPr="001616E6">
        <w:rPr>
          <w:rFonts w:ascii="Times New Roman" w:hAnsi="Times New Roman" w:cs="Times New Roman"/>
          <w:b/>
          <w:sz w:val="24"/>
          <w:szCs w:val="24"/>
          <w:lang w:val="kk-KZ"/>
        </w:rPr>
        <w:t>_</w:t>
      </w:r>
      <w:r w:rsidRPr="001616E6">
        <w:rPr>
          <w:rFonts w:ascii="Times New Roman" w:hAnsi="Times New Roman" w:cs="Times New Roman"/>
          <w:b/>
          <w:sz w:val="24"/>
          <w:szCs w:val="24"/>
          <w:u w:val="single"/>
          <w:lang w:val="kk-KZ"/>
        </w:rPr>
        <w:t>3</w:t>
      </w:r>
      <w:r w:rsidRPr="001616E6">
        <w:rPr>
          <w:rFonts w:ascii="Times New Roman" w:hAnsi="Times New Roman" w:cs="Times New Roman"/>
          <w:b/>
          <w:sz w:val="24"/>
          <w:szCs w:val="24"/>
          <w:lang w:val="kk-KZ"/>
        </w:rPr>
        <w:t>_ кредит</w:t>
      </w:r>
    </w:p>
    <w:p w:rsidR="001616E6" w:rsidRPr="001616E6" w:rsidRDefault="001616E6" w:rsidP="001616E6">
      <w:pPr>
        <w:pStyle w:val="a6"/>
        <w:jc w:val="center"/>
        <w:rPr>
          <w:rFonts w:ascii="Times New Roman" w:hAnsi="Times New Roman" w:cs="Times New Roman"/>
          <w:sz w:val="24"/>
          <w:szCs w:val="24"/>
          <w:lang w:val="kk-KZ"/>
        </w:rPr>
      </w:pPr>
      <w:r w:rsidRPr="001616E6">
        <w:rPr>
          <w:rFonts w:ascii="Times New Roman" w:hAnsi="Times New Roman" w:cs="Times New Roman"/>
          <w:sz w:val="24"/>
          <w:szCs w:val="24"/>
          <w:lang w:val="kk-KZ"/>
        </w:rPr>
        <w:t>4 курс, күндізгі бөлім, күзгі семестр</w:t>
      </w:r>
    </w:p>
    <w:p w:rsidR="001616E6" w:rsidRPr="001616E6" w:rsidRDefault="001616E6" w:rsidP="001616E6">
      <w:pPr>
        <w:pStyle w:val="a6"/>
        <w:jc w:val="center"/>
        <w:rPr>
          <w:rFonts w:ascii="Times New Roman" w:hAnsi="Times New Roman" w:cs="Times New Roman"/>
          <w:color w:val="000000"/>
          <w:spacing w:val="-2"/>
          <w:sz w:val="24"/>
          <w:szCs w:val="24"/>
          <w:lang w:val="kk-KZ"/>
        </w:rPr>
      </w:pP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Құзырет (оқыту нәтижелері)</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 Жалпы құзыретіне:</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құралы: жаратылыстану ғылымдары бойынша озық білім түсiнуге және оқыту стратегиясы мен шешімдер қабылдау және проблемалық-шешу тактикасын салу, олардың кәсіби қызметіне оларды қолдана білу; тобында көптеген түрлі жағдайлар мен жұмыс жеңе білу; жұмыспен қамту зерттеу химик саласындағы теориясы мен практикасы бірлігі идеялар мен ұғымдарды қолдана білу;</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тұлғааралық: дағдыларын, олардың білім беру, ғылыми, қоғамдық іс-шаралар адал қатынасы, әріптестеріне міндетті ойдағыдай орындау, басқару және тұтынушының олардың түсінігін айтуға қабілеті; тұлғааралық дағдылар: әріптестерінің пікірлері мен көзқарастарын толерантты болуы білу;</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жүйелік: барабар жалпы химиялық заңдарына тұтастай бөліктерін қабылдауға және химия нақты бөлімдерде компоненттерін және онымен байланысты ғылыми кен әрбір орын бағалай алу, қарым-қатынас және білім комбинациясын көрсету; жүйені жетілдіру және жаңа жүйелерін жобалауды жоспарлап білу; ең өзекті қолдану проблемалары мен химия өнеркәсібі проблемаларын анықтау мүмкіндігі;</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 Тақырыбты құзыретіне: сапалық құрамын және өндірісін ұлғайту, фитопрепараттарды өндіруді дамытуды оңтайландыратын әдістерін, белгілі терпеноиды өсімдіктердің әр түрлі топтарының сандық құрамын анықтауды  студентке үйрету, ойлау дағдыларын дамыту; берілген мәселе бойынша талқылай алу - «құрылымы мен биологиялық белсенділігін», «фитопрепарат және биологиялық қызметі» арасындағы байланысты білу; Теориялық және практикалық жұмыс тапсырмаларымен жұмыс жасай білу;</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Пререквизиттер:</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органикалық химия - органикалық қосылыстардың негізгі кластарының химиялық қасиеттері, оларды дайындау үшін өнеркәсіптік процестер;</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бейорганикалық химия - биологиялық белсенді заттар, активтілігі, «құрылымы - белсенділік» қатынасы, фармокофорлар, биоқолжетімділігі;</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Органикалық заттардың талдау : физика-химиялық әдістері - химиялық, органикалық заттар мен сәйкестендіру құрылымдардың  жіңішке құрылымын талдау және аутентификация спектрлік және хроматографиялық әдістері.</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Постреквизиттер:</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Биологиялық белсенді заттардың негіздері Биохимия және синтездеу;</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Дәрілерді іздеу және технологиясының  өзекті мәселелері.</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8 аптада «</w:t>
      </w:r>
      <w:r w:rsidRPr="001616E6">
        <w:rPr>
          <w:rFonts w:ascii="Times New Roman" w:eastAsia="Calibri" w:hAnsi="Times New Roman" w:cs="Times New Roman"/>
          <w:bCs/>
          <w:sz w:val="24"/>
          <w:szCs w:val="24"/>
          <w:lang w:val="kk-KZ"/>
        </w:rPr>
        <w:t>5B072100 – Органикалық зттардыңхимиялық техноогиясы</w:t>
      </w:r>
      <w:r w:rsidRPr="001616E6">
        <w:rPr>
          <w:rFonts w:ascii="Times New Roman" w:hAnsi="Times New Roman" w:cs="Times New Roman"/>
          <w:sz w:val="24"/>
          <w:szCs w:val="24"/>
          <w:lang w:val="kk-KZ"/>
        </w:rPr>
        <w:t xml:space="preserve">» мамандығының 4курс студенттері </w:t>
      </w:r>
      <w:r w:rsidRPr="001616E6">
        <w:rPr>
          <w:rFonts w:ascii="Times New Roman" w:hAnsi="Times New Roman" w:cs="Times New Roman"/>
          <w:i/>
          <w:sz w:val="24"/>
          <w:szCs w:val="24"/>
          <w:lang w:val="kk-KZ"/>
        </w:rPr>
        <w:t>MIDTERM EXAM</w:t>
      </w:r>
      <w:r w:rsidRPr="001616E6">
        <w:rPr>
          <w:rFonts w:ascii="Times New Roman" w:hAnsi="Times New Roman" w:cs="Times New Roman"/>
          <w:sz w:val="24"/>
          <w:szCs w:val="24"/>
          <w:lang w:val="kk-KZ"/>
        </w:rPr>
        <w:t xml:space="preserve"> тапсырады.</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Аралық бақылау сұрақтарына келесі тақырыптар кіреді: 7апта көлемінде оқылған дәрістер, СӨЖ,СОӨЖ тақырыптары, тәжірибелік жұмыстар.</w:t>
      </w:r>
    </w:p>
    <w:p w:rsidR="001616E6" w:rsidRPr="001616E6" w:rsidRDefault="001616E6" w:rsidP="001616E6">
      <w:pPr>
        <w:pStyle w:val="a6"/>
        <w:rPr>
          <w:rFonts w:ascii="Times New Roman" w:hAnsi="Times New Roman" w:cs="Times New Roman"/>
          <w:sz w:val="24"/>
          <w:szCs w:val="24"/>
          <w:lang w:val="kk-KZ"/>
        </w:rPr>
      </w:pP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«терпеноидтар химиясы мен технология жайлы» негізгі түсініктері.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терпен</w:t>
      </w:r>
      <w:r w:rsidRPr="001616E6">
        <w:rPr>
          <w:rFonts w:ascii="Times New Roman" w:hAnsi="Times New Roman" w:cs="Times New Roman"/>
          <w:sz w:val="24"/>
          <w:szCs w:val="24"/>
          <w:lang w:val="kk-KZ"/>
        </w:rPr>
        <w:t>дер</w:t>
      </w:r>
      <w:r w:rsidRPr="001616E6">
        <w:rPr>
          <w:rFonts w:ascii="Times New Roman" w:hAnsi="Times New Roman" w:cs="Times New Roman"/>
          <w:sz w:val="24"/>
          <w:szCs w:val="24"/>
        </w:rPr>
        <w:t xml:space="preserve"> </w:t>
      </w:r>
      <w:r w:rsidRPr="001616E6">
        <w:rPr>
          <w:rFonts w:ascii="Times New Roman" w:hAnsi="Times New Roman" w:cs="Times New Roman"/>
          <w:sz w:val="24"/>
          <w:szCs w:val="24"/>
          <w:lang w:val="kk-KZ"/>
        </w:rPr>
        <w:t>мен</w:t>
      </w:r>
      <w:r w:rsidRPr="001616E6">
        <w:rPr>
          <w:rFonts w:ascii="Times New Roman" w:hAnsi="Times New Roman" w:cs="Times New Roman"/>
          <w:sz w:val="24"/>
          <w:szCs w:val="24"/>
        </w:rPr>
        <w:t xml:space="preserve"> терпеноид</w:t>
      </w:r>
      <w:r w:rsidRPr="001616E6">
        <w:rPr>
          <w:rFonts w:ascii="Times New Roman" w:hAnsi="Times New Roman" w:cs="Times New Roman"/>
          <w:sz w:val="24"/>
          <w:szCs w:val="24"/>
          <w:lang w:val="kk-KZ"/>
        </w:rPr>
        <w:t>тардың</w:t>
      </w:r>
      <w:r w:rsidRPr="001616E6">
        <w:rPr>
          <w:rFonts w:ascii="Times New Roman" w:hAnsi="Times New Roman" w:cs="Times New Roman"/>
          <w:sz w:val="24"/>
          <w:szCs w:val="24"/>
        </w:rPr>
        <w:t xml:space="preserve"> </w:t>
      </w:r>
      <w:r w:rsidRPr="001616E6">
        <w:rPr>
          <w:rFonts w:ascii="Times New Roman" w:hAnsi="Times New Roman" w:cs="Times New Roman"/>
          <w:sz w:val="24"/>
          <w:szCs w:val="24"/>
          <w:lang w:val="kk-KZ"/>
        </w:rPr>
        <w:t>к</w:t>
      </w:r>
      <w:r w:rsidRPr="001616E6">
        <w:rPr>
          <w:rFonts w:ascii="Times New Roman" w:hAnsi="Times New Roman" w:cs="Times New Roman"/>
          <w:sz w:val="24"/>
          <w:szCs w:val="24"/>
        </w:rPr>
        <w:t>лассификация</w:t>
      </w:r>
      <w:r w:rsidRPr="001616E6">
        <w:rPr>
          <w:rFonts w:ascii="Times New Roman" w:hAnsi="Times New Roman" w:cs="Times New Roman"/>
          <w:sz w:val="24"/>
          <w:szCs w:val="24"/>
          <w:lang w:val="kk-KZ"/>
        </w:rPr>
        <w:t>сы</w:t>
      </w:r>
      <w:proofErr w:type="gramStart"/>
      <w:r w:rsidRPr="001616E6">
        <w:rPr>
          <w:rFonts w:ascii="Times New Roman" w:hAnsi="Times New Roman" w:cs="Times New Roman"/>
          <w:sz w:val="24"/>
          <w:szCs w:val="24"/>
        </w:rPr>
        <w:t>.</w:t>
      </w:r>
      <w:r w:rsidRPr="001616E6">
        <w:rPr>
          <w:rFonts w:ascii="Times New Roman" w:hAnsi="Times New Roman" w:cs="Times New Roman"/>
          <w:sz w:val="24"/>
          <w:szCs w:val="24"/>
          <w:lang w:val="kk-KZ"/>
        </w:rPr>
        <w:t>о</w:t>
      </w:r>
      <w:proofErr w:type="gramEnd"/>
      <w:r w:rsidRPr="001616E6">
        <w:rPr>
          <w:rFonts w:ascii="Times New Roman" w:hAnsi="Times New Roman" w:cs="Times New Roman"/>
          <w:sz w:val="24"/>
          <w:szCs w:val="24"/>
          <w:lang w:val="kk-KZ"/>
        </w:rPr>
        <w:t>лардың қысқа</w:t>
      </w:r>
      <w:r w:rsidRPr="001616E6">
        <w:rPr>
          <w:rFonts w:ascii="Times New Roman" w:hAnsi="Times New Roman" w:cs="Times New Roman"/>
          <w:sz w:val="24"/>
          <w:szCs w:val="24"/>
        </w:rPr>
        <w:t xml:space="preserve"> характеристика</w:t>
      </w:r>
      <w:r w:rsidRPr="001616E6">
        <w:rPr>
          <w:rFonts w:ascii="Times New Roman" w:hAnsi="Times New Roman" w:cs="Times New Roman"/>
          <w:sz w:val="24"/>
          <w:szCs w:val="24"/>
          <w:lang w:val="kk-KZ"/>
        </w:rPr>
        <w:t>сы</w:t>
      </w:r>
      <w:r w:rsidRPr="001616E6">
        <w:rPr>
          <w:rFonts w:ascii="Times New Roman" w:hAnsi="Times New Roman" w:cs="Times New Roman"/>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Эфир</w:t>
      </w:r>
      <w:r w:rsidRPr="001616E6">
        <w:rPr>
          <w:rFonts w:ascii="Times New Roman" w:hAnsi="Times New Roman" w:cs="Times New Roman"/>
          <w:sz w:val="24"/>
          <w:szCs w:val="24"/>
          <w:lang w:val="kk-KZ"/>
        </w:rPr>
        <w:t xml:space="preserve"> майлары</w:t>
      </w:r>
      <w:r w:rsidRPr="001616E6">
        <w:rPr>
          <w:rFonts w:ascii="Times New Roman" w:hAnsi="Times New Roman" w:cs="Times New Roman"/>
          <w:sz w:val="24"/>
          <w:szCs w:val="24"/>
        </w:rPr>
        <w:t xml:space="preserve">. </w:t>
      </w:r>
      <w:r w:rsidRPr="001616E6">
        <w:rPr>
          <w:rFonts w:ascii="Times New Roman" w:hAnsi="Times New Roman" w:cs="Times New Roman"/>
          <w:sz w:val="24"/>
          <w:szCs w:val="24"/>
          <w:lang w:val="kk-KZ"/>
        </w:rPr>
        <w:t>Эфир майларының таралуы мен анализі</w:t>
      </w:r>
      <w:r w:rsidRPr="001616E6">
        <w:rPr>
          <w:rFonts w:ascii="Times New Roman" w:hAnsi="Times New Roman" w:cs="Times New Roman"/>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Эфир майларын бөлу әдістері</w:t>
      </w:r>
      <w:r w:rsidRPr="001616E6">
        <w:rPr>
          <w:rFonts w:ascii="Times New Roman" w:hAnsi="Times New Roman" w:cs="Times New Roman"/>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 xml:space="preserve">Эфир майларын алу. Эфир майларын зерттеу және </w:t>
      </w:r>
      <w:r w:rsidRPr="001616E6">
        <w:rPr>
          <w:rFonts w:ascii="Times New Roman" w:hAnsi="Times New Roman" w:cs="Times New Roman"/>
          <w:sz w:val="24"/>
          <w:szCs w:val="24"/>
        </w:rPr>
        <w:t>стандартизация</w:t>
      </w:r>
      <w:r w:rsidRPr="001616E6">
        <w:rPr>
          <w:rFonts w:ascii="Times New Roman" w:hAnsi="Times New Roman" w:cs="Times New Roman"/>
          <w:sz w:val="24"/>
          <w:szCs w:val="24"/>
          <w:lang w:val="kk-KZ"/>
        </w:rPr>
        <w:t>лау.</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lastRenderedPageBreak/>
        <w:t>Өсімдіктердің екіншілік метаболиттері: алифатикалық терпендер және олардыңоттекті туындылары мен классификациясы.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алифати</w:t>
      </w:r>
      <w:r w:rsidRPr="001616E6">
        <w:rPr>
          <w:rFonts w:ascii="Times New Roman" w:hAnsi="Times New Roman" w:cs="Times New Roman"/>
          <w:sz w:val="24"/>
          <w:szCs w:val="24"/>
          <w:lang w:val="kk-KZ"/>
        </w:rPr>
        <w:t>калық</w:t>
      </w:r>
      <w:r w:rsidRPr="001616E6">
        <w:rPr>
          <w:rFonts w:ascii="Times New Roman" w:hAnsi="Times New Roman" w:cs="Times New Roman"/>
          <w:sz w:val="24"/>
          <w:szCs w:val="24"/>
        </w:rPr>
        <w:t xml:space="preserve"> терпен</w:t>
      </w:r>
      <w:r w:rsidRPr="001616E6">
        <w:rPr>
          <w:rFonts w:ascii="Times New Roman" w:hAnsi="Times New Roman" w:cs="Times New Roman"/>
          <w:sz w:val="24"/>
          <w:szCs w:val="24"/>
          <w:lang w:val="kk-KZ"/>
        </w:rPr>
        <w:t>дер</w:t>
      </w:r>
      <w:r w:rsidRPr="001616E6">
        <w:rPr>
          <w:rFonts w:ascii="Times New Roman" w:hAnsi="Times New Roman" w:cs="Times New Roman"/>
          <w:sz w:val="24"/>
          <w:szCs w:val="24"/>
        </w:rPr>
        <w:t xml:space="preserve"> </w:t>
      </w:r>
      <w:r w:rsidRPr="001616E6">
        <w:rPr>
          <w:rFonts w:ascii="Times New Roman" w:hAnsi="Times New Roman" w:cs="Times New Roman"/>
          <w:sz w:val="24"/>
          <w:szCs w:val="24"/>
          <w:lang w:val="kk-KZ"/>
        </w:rPr>
        <w:t>ф</w:t>
      </w:r>
      <w:r w:rsidRPr="001616E6">
        <w:rPr>
          <w:rFonts w:ascii="Times New Roman" w:hAnsi="Times New Roman" w:cs="Times New Roman"/>
          <w:sz w:val="24"/>
          <w:szCs w:val="24"/>
        </w:rPr>
        <w:t>ункци</w:t>
      </w:r>
      <w:r w:rsidRPr="001616E6">
        <w:rPr>
          <w:rFonts w:ascii="Times New Roman" w:hAnsi="Times New Roman" w:cs="Times New Roman"/>
          <w:sz w:val="24"/>
          <w:szCs w:val="24"/>
          <w:lang w:val="kk-KZ"/>
        </w:rPr>
        <w:t>ясы</w:t>
      </w:r>
      <w:r w:rsidRPr="001616E6">
        <w:rPr>
          <w:rFonts w:ascii="Times New Roman" w:hAnsi="Times New Roman" w:cs="Times New Roman"/>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алифаттық терпендер өндіру ерекшеліктері, сапасын бақылау әдістері.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Алифаттық терпендер негізінде дә</w:t>
      </w:r>
      <w:proofErr w:type="gramStart"/>
      <w:r w:rsidRPr="001616E6">
        <w:rPr>
          <w:rFonts w:ascii="Times New Roman" w:hAnsi="Times New Roman" w:cs="Times New Roman"/>
          <w:sz w:val="24"/>
          <w:szCs w:val="24"/>
        </w:rPr>
        <w:t>р</w:t>
      </w:r>
      <w:proofErr w:type="gramEnd"/>
      <w:r w:rsidRPr="001616E6">
        <w:rPr>
          <w:rFonts w:ascii="Times New Roman" w:hAnsi="Times New Roman" w:cs="Times New Roman"/>
          <w:sz w:val="24"/>
          <w:szCs w:val="24"/>
        </w:rPr>
        <w:t xml:space="preserve">ілік заттар өндірісінің технологиялық схемасы. </w:t>
      </w:r>
      <w:proofErr w:type="gramStart"/>
      <w:r w:rsidRPr="001616E6">
        <w:rPr>
          <w:rFonts w:ascii="Times New Roman" w:hAnsi="Times New Roman" w:cs="Times New Roman"/>
          <w:sz w:val="24"/>
          <w:szCs w:val="24"/>
        </w:rPr>
        <w:t>Ж</w:t>
      </w:r>
      <w:proofErr w:type="gramEnd"/>
      <w:r w:rsidRPr="001616E6">
        <w:rPr>
          <w:rFonts w:ascii="Times New Roman" w:hAnsi="Times New Roman" w:cs="Times New Roman"/>
          <w:sz w:val="24"/>
          <w:szCs w:val="24"/>
        </w:rPr>
        <w:t>іктеу және белгілеу үшін спектрлік әдістерін негізгі белгілері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Т</w:t>
      </w:r>
      <w:r w:rsidRPr="001616E6">
        <w:rPr>
          <w:rFonts w:ascii="Times New Roman" w:hAnsi="Times New Roman" w:cs="Times New Roman"/>
          <w:sz w:val="24"/>
          <w:szCs w:val="24"/>
        </w:rPr>
        <w:t>абиғи биологиялық белсенді заттардың түрлі сынып</w:t>
      </w:r>
      <w:r w:rsidRPr="001616E6">
        <w:rPr>
          <w:rFonts w:ascii="Times New Roman" w:hAnsi="Times New Roman" w:cs="Times New Roman"/>
          <w:sz w:val="24"/>
          <w:szCs w:val="24"/>
          <w:lang w:val="kk-KZ"/>
        </w:rPr>
        <w:t>тары,</w:t>
      </w:r>
      <w:r w:rsidRPr="001616E6">
        <w:rPr>
          <w:rFonts w:ascii="Times New Roman" w:hAnsi="Times New Roman" w:cs="Times New Roman"/>
          <w:sz w:val="24"/>
          <w:szCs w:val="24"/>
        </w:rPr>
        <w:t xml:space="preserve"> құрылымдар: алифаттық </w:t>
      </w:r>
      <w:r w:rsidRPr="001616E6">
        <w:rPr>
          <w:rFonts w:ascii="Times New Roman" w:hAnsi="Times New Roman" w:cs="Times New Roman"/>
          <w:sz w:val="24"/>
          <w:szCs w:val="24"/>
          <w:lang w:val="kk-KZ"/>
        </w:rPr>
        <w:t>терпендер</w:t>
      </w:r>
      <w:r w:rsidRPr="001616E6">
        <w:rPr>
          <w:rFonts w:ascii="Times New Roman" w:hAnsi="Times New Roman" w:cs="Times New Roman"/>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 xml:space="preserve">Өсімдіктердің </w:t>
      </w:r>
      <w:r w:rsidRPr="001616E6">
        <w:rPr>
          <w:rFonts w:ascii="Times New Roman" w:hAnsi="Times New Roman" w:cs="Times New Roman"/>
          <w:sz w:val="24"/>
          <w:szCs w:val="24"/>
          <w:lang w:val="kk-KZ"/>
        </w:rPr>
        <w:t xml:space="preserve">екіншілік </w:t>
      </w:r>
      <w:r w:rsidRPr="001616E6">
        <w:rPr>
          <w:rFonts w:ascii="Times New Roman" w:hAnsi="Times New Roman" w:cs="Times New Roman"/>
          <w:sz w:val="24"/>
          <w:szCs w:val="24"/>
        </w:rPr>
        <w:t xml:space="preserve">метаболиттері: </w:t>
      </w:r>
      <w:r w:rsidRPr="001616E6">
        <w:rPr>
          <w:rFonts w:ascii="Times New Roman" w:hAnsi="Times New Roman" w:cs="Times New Roman"/>
          <w:sz w:val="24"/>
          <w:szCs w:val="24"/>
          <w:lang w:val="kk-KZ"/>
        </w:rPr>
        <w:t>монотерпендер</w:t>
      </w:r>
      <w:r w:rsidRPr="001616E6">
        <w:rPr>
          <w:rFonts w:ascii="Times New Roman" w:hAnsi="Times New Roman" w:cs="Times New Roman"/>
          <w:sz w:val="24"/>
          <w:szCs w:val="24"/>
        </w:rPr>
        <w:t xml:space="preserve"> және олардың жіктелуі.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монотерпен</w:t>
      </w:r>
      <w:r w:rsidRPr="001616E6">
        <w:rPr>
          <w:rFonts w:ascii="Times New Roman" w:hAnsi="Times New Roman" w:cs="Times New Roman"/>
          <w:sz w:val="24"/>
          <w:szCs w:val="24"/>
        </w:rPr>
        <w:t xml:space="preserve"> функциялары.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монотерпендердің</w:t>
      </w:r>
      <w:r w:rsidRPr="001616E6">
        <w:rPr>
          <w:rFonts w:ascii="Times New Roman" w:hAnsi="Times New Roman" w:cs="Times New Roman"/>
          <w:sz w:val="24"/>
          <w:szCs w:val="24"/>
        </w:rPr>
        <w:t xml:space="preserve"> сапа</w:t>
      </w:r>
      <w:r w:rsidRPr="001616E6">
        <w:rPr>
          <w:rFonts w:ascii="Times New Roman" w:hAnsi="Times New Roman" w:cs="Times New Roman"/>
          <w:sz w:val="24"/>
          <w:szCs w:val="24"/>
          <w:lang w:val="kk-KZ"/>
        </w:rPr>
        <w:t>сын</w:t>
      </w:r>
      <w:r w:rsidRPr="001616E6">
        <w:rPr>
          <w:rFonts w:ascii="Times New Roman" w:hAnsi="Times New Roman" w:cs="Times New Roman"/>
          <w:sz w:val="24"/>
          <w:szCs w:val="24"/>
        </w:rPr>
        <w:t xml:space="preserve"> бақылау әдістері</w:t>
      </w:r>
      <w:r w:rsidRPr="001616E6">
        <w:rPr>
          <w:rFonts w:ascii="Times New Roman" w:hAnsi="Times New Roman" w:cs="Times New Roman"/>
          <w:sz w:val="24"/>
          <w:szCs w:val="24"/>
          <w:lang w:val="kk-KZ"/>
        </w:rPr>
        <w:t xml:space="preserve">, </w:t>
      </w:r>
      <w:r w:rsidRPr="001616E6">
        <w:rPr>
          <w:rFonts w:ascii="Times New Roman" w:hAnsi="Times New Roman" w:cs="Times New Roman"/>
          <w:sz w:val="24"/>
          <w:szCs w:val="24"/>
        </w:rPr>
        <w:t>өндіру ерекшелігі.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M</w:t>
      </w:r>
      <w:r w:rsidRPr="001616E6">
        <w:rPr>
          <w:rFonts w:ascii="Times New Roman" w:hAnsi="Times New Roman" w:cs="Times New Roman"/>
          <w:sz w:val="24"/>
          <w:szCs w:val="24"/>
          <w:lang w:val="kk-KZ"/>
        </w:rPr>
        <w:t>онотерпендер</w:t>
      </w:r>
      <w:r w:rsidRPr="001616E6">
        <w:rPr>
          <w:rFonts w:ascii="Times New Roman" w:hAnsi="Times New Roman" w:cs="Times New Roman"/>
          <w:sz w:val="24"/>
          <w:szCs w:val="24"/>
        </w:rPr>
        <w:t xml:space="preserve"> негізінде дә</w:t>
      </w:r>
      <w:proofErr w:type="gramStart"/>
      <w:r w:rsidRPr="001616E6">
        <w:rPr>
          <w:rFonts w:ascii="Times New Roman" w:hAnsi="Times New Roman" w:cs="Times New Roman"/>
          <w:sz w:val="24"/>
          <w:szCs w:val="24"/>
        </w:rPr>
        <w:t>р</w:t>
      </w:r>
      <w:proofErr w:type="gramEnd"/>
      <w:r w:rsidRPr="001616E6">
        <w:rPr>
          <w:rFonts w:ascii="Times New Roman" w:hAnsi="Times New Roman" w:cs="Times New Roman"/>
          <w:sz w:val="24"/>
          <w:szCs w:val="24"/>
        </w:rPr>
        <w:t xml:space="preserve">ілік препараттарды өндіру </w:t>
      </w:r>
      <w:r w:rsidRPr="001616E6">
        <w:rPr>
          <w:rFonts w:ascii="Times New Roman" w:hAnsi="Times New Roman" w:cs="Times New Roman"/>
          <w:sz w:val="24"/>
          <w:szCs w:val="24"/>
          <w:lang w:val="kk-KZ"/>
        </w:rPr>
        <w:t xml:space="preserve">және оның </w:t>
      </w:r>
      <w:r w:rsidRPr="001616E6">
        <w:rPr>
          <w:rFonts w:ascii="Times New Roman" w:hAnsi="Times New Roman" w:cs="Times New Roman"/>
          <w:sz w:val="24"/>
          <w:szCs w:val="24"/>
        </w:rPr>
        <w:t>Технологиялық схемасы.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ароматерапия принциптері</w:t>
      </w:r>
      <w:r w:rsidRPr="001616E6">
        <w:rPr>
          <w:rFonts w:ascii="Times New Roman" w:hAnsi="Times New Roman" w:cs="Times New Roman"/>
          <w:sz w:val="24"/>
          <w:szCs w:val="24"/>
          <w:lang w:val="kk-KZ"/>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Табиғи биологиялық белсенді заттардың түрлі сынып құрылымдарды анықтау үшін спектрлік әдістер</w:t>
      </w:r>
      <w:r w:rsidRPr="001616E6">
        <w:rPr>
          <w:rFonts w:ascii="Times New Roman" w:hAnsi="Times New Roman" w:cs="Times New Roman"/>
          <w:sz w:val="24"/>
          <w:szCs w:val="24"/>
          <w:lang w:val="kk-KZ"/>
        </w:rPr>
        <w:t xml:space="preserve">ді қолдану, </w:t>
      </w:r>
      <w:r w:rsidRPr="001616E6">
        <w:rPr>
          <w:rFonts w:ascii="Times New Roman" w:hAnsi="Times New Roman" w:cs="Times New Roman"/>
          <w:sz w:val="24"/>
          <w:szCs w:val="24"/>
        </w:rPr>
        <w:t>классификациясы және негізгі ерекшеліктері: мон</w:t>
      </w:r>
      <w:proofErr w:type="gramStart"/>
      <w:r w:rsidRPr="001616E6">
        <w:rPr>
          <w:rFonts w:ascii="Times New Roman" w:hAnsi="Times New Roman" w:cs="Times New Roman"/>
          <w:sz w:val="24"/>
          <w:szCs w:val="24"/>
        </w:rPr>
        <w:t>о-</w:t>
      </w:r>
      <w:proofErr w:type="gramEnd"/>
      <w:r w:rsidRPr="001616E6">
        <w:rPr>
          <w:rFonts w:ascii="Times New Roman" w:hAnsi="Times New Roman" w:cs="Times New Roman"/>
          <w:sz w:val="24"/>
          <w:szCs w:val="24"/>
        </w:rPr>
        <w:t xml:space="preserve"> және </w:t>
      </w:r>
      <w:r w:rsidRPr="001616E6">
        <w:rPr>
          <w:rFonts w:ascii="Times New Roman" w:hAnsi="Times New Roman" w:cs="Times New Roman"/>
          <w:sz w:val="24"/>
          <w:szCs w:val="24"/>
          <w:lang w:val="kk-KZ"/>
        </w:rPr>
        <w:t>сесквитерпендер.</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Бициклді және</w:t>
      </w:r>
      <w:r w:rsidRPr="001616E6">
        <w:rPr>
          <w:rFonts w:ascii="Times New Roman" w:hAnsi="Times New Roman" w:cs="Times New Roman"/>
          <w:sz w:val="24"/>
          <w:szCs w:val="24"/>
          <w:lang w:val="kk-KZ"/>
        </w:rPr>
        <w:t xml:space="preserve"> дитерпендер</w:t>
      </w:r>
      <w:r w:rsidRPr="001616E6">
        <w:rPr>
          <w:rFonts w:ascii="Times New Roman" w:hAnsi="Times New Roman" w:cs="Times New Roman"/>
          <w:sz w:val="24"/>
          <w:szCs w:val="24"/>
        </w:rPr>
        <w:t>: табиғи биологиялық белсенді заттардың түрлі сынып құрылымдарды анықтау үшін спектрлік әдістерін</w:t>
      </w:r>
      <w:r w:rsidRPr="001616E6">
        <w:rPr>
          <w:rFonts w:ascii="Times New Roman" w:hAnsi="Times New Roman" w:cs="Times New Roman"/>
          <w:sz w:val="24"/>
          <w:szCs w:val="24"/>
          <w:lang w:val="kk-KZ"/>
        </w:rPr>
        <w:t xml:space="preserve">ің </w:t>
      </w:r>
      <w:r w:rsidRPr="001616E6">
        <w:rPr>
          <w:rFonts w:ascii="Times New Roman" w:hAnsi="Times New Roman" w:cs="Times New Roman"/>
          <w:sz w:val="24"/>
          <w:szCs w:val="24"/>
        </w:rPr>
        <w:t>жіктелуі және негізгі белгілері.</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Алантон өндірісінің технологиялық сызбасы.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Гераниол өндірісінің технологиялық сызбасы.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 xml:space="preserve">Ментол </w:t>
      </w:r>
      <w:r w:rsidRPr="001616E6">
        <w:rPr>
          <w:rFonts w:ascii="Times New Roman" w:hAnsi="Times New Roman" w:cs="Times New Roman"/>
          <w:sz w:val="24"/>
          <w:szCs w:val="24"/>
          <w:lang w:val="kk-KZ"/>
        </w:rPr>
        <w:t>өнді</w:t>
      </w:r>
      <w:proofErr w:type="gramStart"/>
      <w:r w:rsidRPr="001616E6">
        <w:rPr>
          <w:rFonts w:ascii="Times New Roman" w:hAnsi="Times New Roman" w:cs="Times New Roman"/>
          <w:sz w:val="24"/>
          <w:szCs w:val="24"/>
          <w:lang w:val="kk-KZ"/>
        </w:rPr>
        <w:t>р</w:t>
      </w:r>
      <w:proofErr w:type="gramEnd"/>
      <w:r w:rsidRPr="001616E6">
        <w:rPr>
          <w:rFonts w:ascii="Times New Roman" w:hAnsi="Times New Roman" w:cs="Times New Roman"/>
          <w:sz w:val="24"/>
          <w:szCs w:val="24"/>
          <w:lang w:val="kk-KZ"/>
        </w:rPr>
        <w:t>ісінің технологиялық сызбасы.</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lang w:val="kk-KZ"/>
        </w:rPr>
        <w:t>Цинеол өндірісінің технологиялық сызбасы.</w:t>
      </w:r>
    </w:p>
    <w:p w:rsidR="001616E6" w:rsidRPr="001616E6" w:rsidRDefault="001616E6" w:rsidP="001616E6">
      <w:pPr>
        <w:pStyle w:val="a6"/>
        <w:rPr>
          <w:rFonts w:ascii="Times New Roman" w:hAnsi="Times New Roman" w:cs="Times New Roman"/>
          <w:sz w:val="24"/>
          <w:szCs w:val="24"/>
        </w:rPr>
      </w:pPr>
    </w:p>
    <w:p w:rsidR="001616E6" w:rsidRPr="001616E6" w:rsidRDefault="001616E6" w:rsidP="001616E6">
      <w:pPr>
        <w:pStyle w:val="a6"/>
        <w:rPr>
          <w:rFonts w:ascii="Times New Roman" w:hAnsi="Times New Roman" w:cs="Times New Roman"/>
          <w:sz w:val="24"/>
          <w:szCs w:val="24"/>
        </w:rPr>
      </w:pPr>
    </w:p>
    <w:p w:rsidR="001616E6" w:rsidRPr="001616E6" w:rsidRDefault="001616E6" w:rsidP="001616E6">
      <w:pPr>
        <w:pStyle w:val="a6"/>
        <w:rPr>
          <w:rFonts w:ascii="Times New Roman" w:hAnsi="Times New Roman" w:cs="Times New Roman"/>
          <w:sz w:val="24"/>
          <w:szCs w:val="24"/>
        </w:rPr>
      </w:pPr>
    </w:p>
    <w:p w:rsidR="001616E6" w:rsidRPr="001616E6" w:rsidRDefault="001616E6" w:rsidP="001616E6">
      <w:pPr>
        <w:pStyle w:val="a6"/>
        <w:rPr>
          <w:rFonts w:ascii="Times New Roman" w:hAnsi="Times New Roman" w:cs="Times New Roman"/>
          <w:sz w:val="24"/>
          <w:szCs w:val="24"/>
        </w:rPr>
      </w:pPr>
    </w:p>
    <w:p w:rsidR="001616E6" w:rsidRPr="002B4165" w:rsidRDefault="001616E6" w:rsidP="001616E6">
      <w:pPr>
        <w:pStyle w:val="a6"/>
        <w:rPr>
          <w:rFonts w:ascii="Times New Roman" w:hAnsi="Times New Roman" w:cs="Times New Roman"/>
          <w:sz w:val="24"/>
          <w:szCs w:val="24"/>
          <w:lang w:val="kk-KZ"/>
        </w:rPr>
      </w:pPr>
    </w:p>
    <w:p w:rsidR="001616E6" w:rsidRPr="001616E6" w:rsidRDefault="001616E6" w:rsidP="001616E6">
      <w:pPr>
        <w:pStyle w:val="a6"/>
        <w:rPr>
          <w:rFonts w:ascii="Times New Roman" w:hAnsi="Times New Roman" w:cs="Times New Roman"/>
          <w:sz w:val="24"/>
          <w:szCs w:val="24"/>
          <w:lang w:val="kk-KZ"/>
        </w:rPr>
      </w:pPr>
    </w:p>
    <w:p w:rsidR="001616E6" w:rsidRPr="001616E6" w:rsidRDefault="001616E6" w:rsidP="001616E6">
      <w:pPr>
        <w:pStyle w:val="a6"/>
        <w:jc w:val="center"/>
        <w:rPr>
          <w:rFonts w:ascii="Times New Roman" w:hAnsi="Times New Roman" w:cs="Times New Roman"/>
          <w:b/>
          <w:sz w:val="24"/>
          <w:szCs w:val="24"/>
          <w:lang w:val="kk-KZ"/>
        </w:rPr>
      </w:pPr>
      <w:r w:rsidRPr="001616E6">
        <w:rPr>
          <w:rFonts w:ascii="Times New Roman" w:hAnsi="Times New Roman" w:cs="Times New Roman"/>
          <w:b/>
          <w:i/>
          <w:sz w:val="24"/>
          <w:szCs w:val="24"/>
          <w:lang w:val="kk-KZ"/>
        </w:rPr>
        <w:t xml:space="preserve">MIDTERM EXAM </w:t>
      </w:r>
      <w:r w:rsidRPr="001616E6">
        <w:rPr>
          <w:rFonts w:ascii="Times New Roman" w:hAnsi="Times New Roman" w:cs="Times New Roman"/>
          <w:b/>
          <w:sz w:val="24"/>
          <w:szCs w:val="24"/>
          <w:lang w:val="kk-KZ"/>
        </w:rPr>
        <w:t>–ға дайындығына пайдаланылатын әдебиеттер тізімі:</w:t>
      </w:r>
    </w:p>
    <w:p w:rsidR="001616E6" w:rsidRPr="001616E6" w:rsidRDefault="001616E6" w:rsidP="001616E6">
      <w:pPr>
        <w:pStyle w:val="a6"/>
        <w:jc w:val="center"/>
        <w:rPr>
          <w:rFonts w:ascii="Times New Roman" w:hAnsi="Times New Roman" w:cs="Times New Roman"/>
          <w:b/>
          <w:sz w:val="24"/>
          <w:szCs w:val="24"/>
          <w:lang w:val="kk-KZ"/>
        </w:rPr>
      </w:pPr>
    </w:p>
    <w:p w:rsidR="001616E6" w:rsidRPr="001616E6" w:rsidRDefault="001616E6" w:rsidP="001616E6">
      <w:pPr>
        <w:pStyle w:val="a6"/>
        <w:jc w:val="center"/>
        <w:rPr>
          <w:rFonts w:ascii="Times New Roman" w:hAnsi="Times New Roman" w:cs="Times New Roman"/>
          <w:b/>
          <w:sz w:val="24"/>
          <w:szCs w:val="24"/>
        </w:rPr>
      </w:pPr>
      <w:r w:rsidRPr="001616E6">
        <w:rPr>
          <w:rFonts w:ascii="Times New Roman" w:hAnsi="Times New Roman" w:cs="Times New Roman"/>
          <w:b/>
          <w:sz w:val="24"/>
          <w:szCs w:val="24"/>
          <w:lang w:val="kk-KZ"/>
        </w:rPr>
        <w:t>Негізгі</w:t>
      </w:r>
      <w:r w:rsidRPr="001616E6">
        <w:rPr>
          <w:rFonts w:ascii="Times New Roman" w:hAnsi="Times New Roman" w:cs="Times New Roman"/>
          <w:b/>
          <w:sz w:val="24"/>
          <w:szCs w:val="24"/>
        </w:rPr>
        <w:t>:</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1. </w:t>
      </w:r>
      <w:r w:rsidRPr="001616E6">
        <w:rPr>
          <w:rFonts w:ascii="Times New Roman" w:hAnsi="Times New Roman" w:cs="Times New Roman"/>
          <w:sz w:val="24"/>
          <w:szCs w:val="24"/>
        </w:rPr>
        <w:t>В.В. Племенков. Введение в химию природных соединений. – Казань, 2004.</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2. </w:t>
      </w:r>
      <w:r w:rsidRPr="001616E6">
        <w:rPr>
          <w:rFonts w:ascii="Times New Roman" w:hAnsi="Times New Roman" w:cs="Times New Roman"/>
          <w:sz w:val="24"/>
          <w:szCs w:val="24"/>
        </w:rPr>
        <w:t>Н.А. Тюкавкина, Ю.А. Бауков. Биоорганическая химия. – М., 2002.</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3. </w:t>
      </w:r>
      <w:r w:rsidRPr="001616E6">
        <w:rPr>
          <w:rFonts w:ascii="Times New Roman" w:hAnsi="Times New Roman" w:cs="Times New Roman"/>
          <w:sz w:val="24"/>
          <w:szCs w:val="24"/>
        </w:rPr>
        <w:t>Л.С. Майофис Химия и технология химфармпрепаратов. – Л.: Медицина, 2001.</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4. </w:t>
      </w:r>
      <w:r w:rsidRPr="001616E6">
        <w:rPr>
          <w:rFonts w:ascii="Times New Roman" w:hAnsi="Times New Roman" w:cs="Times New Roman"/>
          <w:sz w:val="24"/>
          <w:szCs w:val="24"/>
        </w:rPr>
        <w:t>Б.В. Пасет, В.Я. Воробьева. Технология химфармпрепаратов и антибиотиков. – М.: Медицина, 1997.</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5. </w:t>
      </w:r>
      <w:r w:rsidRPr="001616E6">
        <w:rPr>
          <w:rFonts w:ascii="Times New Roman" w:hAnsi="Times New Roman" w:cs="Times New Roman"/>
          <w:sz w:val="24"/>
          <w:szCs w:val="24"/>
        </w:rPr>
        <w:t xml:space="preserve">Р.А. Музычкина, Д.Ю. Корулькин, Ж.А. Абилов. Качественный и количественный анализ основных групп БАВ в лекарственном растительном сырье и фитопрепаратах. – Алматы: </w:t>
      </w:r>
      <w:r w:rsidRPr="001616E6">
        <w:rPr>
          <w:rFonts w:ascii="Times New Roman" w:hAnsi="Times New Roman" w:cs="Times New Roman"/>
          <w:sz w:val="24"/>
          <w:szCs w:val="24"/>
          <w:lang w:val="kk-KZ"/>
        </w:rPr>
        <w:t>Қазақ университеті</w:t>
      </w:r>
      <w:r w:rsidRPr="001616E6">
        <w:rPr>
          <w:rFonts w:ascii="Times New Roman" w:hAnsi="Times New Roman" w:cs="Times New Roman"/>
          <w:sz w:val="24"/>
          <w:szCs w:val="24"/>
        </w:rPr>
        <w:t>, 2004. – 288 с.</w:t>
      </w:r>
    </w:p>
    <w:p w:rsidR="001616E6" w:rsidRPr="001616E6" w:rsidRDefault="001616E6" w:rsidP="001616E6">
      <w:pPr>
        <w:pStyle w:val="a6"/>
        <w:rPr>
          <w:rFonts w:ascii="Times New Roman" w:hAnsi="Times New Roman" w:cs="Times New Roman"/>
          <w:sz w:val="24"/>
          <w:szCs w:val="24"/>
        </w:rPr>
      </w:pPr>
      <w:r>
        <w:rPr>
          <w:rFonts w:ascii="Times New Roman" w:hAnsi="Times New Roman" w:cs="Times New Roman"/>
          <w:sz w:val="24"/>
          <w:szCs w:val="24"/>
          <w:lang w:val="kk-KZ"/>
        </w:rPr>
        <w:t xml:space="preserve">6. </w:t>
      </w:r>
      <w:r w:rsidRPr="001616E6">
        <w:rPr>
          <w:rFonts w:ascii="Times New Roman" w:hAnsi="Times New Roman" w:cs="Times New Roman"/>
          <w:sz w:val="24"/>
          <w:szCs w:val="24"/>
        </w:rPr>
        <w:t>Л.А. Иванова. Технология лекарственных форм, в 2 т. – М.: Медицина, 2002.</w:t>
      </w:r>
    </w:p>
    <w:p w:rsidR="001616E6" w:rsidRPr="001616E6" w:rsidRDefault="001616E6" w:rsidP="001616E6">
      <w:pPr>
        <w:pStyle w:val="a6"/>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Pr="001616E6">
        <w:rPr>
          <w:rFonts w:ascii="Times New Roman" w:hAnsi="Times New Roman" w:cs="Times New Roman"/>
          <w:sz w:val="24"/>
          <w:szCs w:val="24"/>
        </w:rPr>
        <w:t>И.А. Муравьев. Технология лекарств, ч.1 и ч. 2.  – М., 1980.</w:t>
      </w:r>
    </w:p>
    <w:p w:rsid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 xml:space="preserve">Лекарственное растительное сырье. Фармакогнозия. </w:t>
      </w:r>
      <w:r w:rsidRPr="001616E6">
        <w:rPr>
          <w:rFonts w:ascii="Times New Roman" w:hAnsi="Times New Roman" w:cs="Times New Roman"/>
          <w:i/>
          <w:iCs/>
          <w:sz w:val="24"/>
          <w:szCs w:val="24"/>
          <w:lang w:val="kk-KZ"/>
        </w:rPr>
        <w:t>Учебное пособие</w:t>
      </w:r>
      <w:r w:rsidRPr="001616E6">
        <w:rPr>
          <w:rFonts w:ascii="Times New Roman" w:hAnsi="Times New Roman" w:cs="Times New Roman"/>
          <w:sz w:val="24"/>
          <w:szCs w:val="24"/>
          <w:lang w:val="kk-KZ"/>
        </w:rPr>
        <w:t>, под редакцией Г.П.Яковлева, К.Н.Блиновой, С-П.,2004.</w:t>
      </w:r>
    </w:p>
    <w:p w:rsidR="001616E6" w:rsidRPr="001616E6" w:rsidRDefault="001616E6" w:rsidP="001616E6">
      <w:pPr>
        <w:pStyle w:val="a6"/>
        <w:numPr>
          <w:ilvl w:val="0"/>
          <w:numId w:val="6"/>
        </w:numPr>
        <w:rPr>
          <w:rFonts w:ascii="Times New Roman" w:hAnsi="Times New Roman" w:cs="Times New Roman"/>
          <w:sz w:val="24"/>
          <w:szCs w:val="24"/>
          <w:lang w:val="kk-KZ"/>
        </w:rPr>
      </w:pPr>
      <w:r w:rsidRPr="001616E6">
        <w:rPr>
          <w:rFonts w:ascii="Times New Roman" w:hAnsi="Times New Roman" w:cs="Times New Roman"/>
          <w:sz w:val="24"/>
          <w:szCs w:val="24"/>
          <w:lang w:val="kk-KZ"/>
        </w:rPr>
        <w:t>С.А. Минина, И.Е. Каухова Химия и технология фитопрепаратов. – М.: «ГЭОТАР-МЕД», 2004. – 558 с.</w:t>
      </w:r>
    </w:p>
    <w:p w:rsidR="001616E6" w:rsidRPr="001616E6" w:rsidRDefault="001616E6" w:rsidP="001616E6">
      <w:pPr>
        <w:pStyle w:val="a6"/>
        <w:rPr>
          <w:rFonts w:ascii="Times New Roman" w:hAnsi="Times New Roman" w:cs="Times New Roman"/>
          <w:sz w:val="24"/>
          <w:szCs w:val="24"/>
        </w:rPr>
      </w:pPr>
    </w:p>
    <w:p w:rsidR="001616E6" w:rsidRPr="001616E6" w:rsidRDefault="001616E6" w:rsidP="001616E6">
      <w:pPr>
        <w:pStyle w:val="a6"/>
        <w:jc w:val="center"/>
        <w:rPr>
          <w:rFonts w:ascii="Times New Roman" w:hAnsi="Times New Roman" w:cs="Times New Roman"/>
          <w:b/>
          <w:sz w:val="24"/>
          <w:szCs w:val="24"/>
        </w:rPr>
      </w:pPr>
      <w:r w:rsidRPr="001616E6">
        <w:rPr>
          <w:rFonts w:ascii="Times New Roman" w:hAnsi="Times New Roman" w:cs="Times New Roman"/>
          <w:b/>
          <w:sz w:val="24"/>
          <w:szCs w:val="24"/>
          <w:lang w:val="kk-KZ"/>
        </w:rPr>
        <w:t>Қосымша</w:t>
      </w:r>
      <w:r w:rsidRPr="001616E6">
        <w:rPr>
          <w:rFonts w:ascii="Times New Roman" w:hAnsi="Times New Roman" w:cs="Times New Roman"/>
          <w:b/>
          <w:sz w:val="24"/>
          <w:szCs w:val="24"/>
        </w:rPr>
        <w:t>:</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Г.Д. Бердимуратова, Р.А. Музычкина, Д.Ю. Корулькин, Ж.А. Абилов, А.У.Тулегенова. Биологически активные вещества растений. Выделение, разделение, анализ. – Алматы: Атамура, 2006. – 438 с.</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lastRenderedPageBreak/>
        <w:t>Н.И. Гринкевич, Л.И. Сафронич. Химический анализ лекарственных растений. – М.: Наука, 1983. – 283 с.</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Лекарственное растительное сырье. Фармакогнозия. Учебное пособие</w:t>
      </w:r>
      <w:proofErr w:type="gramStart"/>
      <w:r w:rsidRPr="001616E6">
        <w:rPr>
          <w:rFonts w:ascii="Times New Roman" w:hAnsi="Times New Roman" w:cs="Times New Roman"/>
          <w:sz w:val="24"/>
          <w:szCs w:val="24"/>
        </w:rPr>
        <w:t>.</w:t>
      </w:r>
      <w:proofErr w:type="gramEnd"/>
      <w:r w:rsidRPr="001616E6">
        <w:rPr>
          <w:rFonts w:ascii="Times New Roman" w:hAnsi="Times New Roman" w:cs="Times New Roman"/>
          <w:sz w:val="24"/>
          <w:szCs w:val="24"/>
        </w:rPr>
        <w:t xml:space="preserve"> / </w:t>
      </w:r>
      <w:proofErr w:type="gramStart"/>
      <w:r w:rsidRPr="001616E6">
        <w:rPr>
          <w:rFonts w:ascii="Times New Roman" w:hAnsi="Times New Roman" w:cs="Times New Roman"/>
          <w:sz w:val="24"/>
          <w:szCs w:val="24"/>
        </w:rPr>
        <w:t>п</w:t>
      </w:r>
      <w:proofErr w:type="gramEnd"/>
      <w:r w:rsidRPr="001616E6">
        <w:rPr>
          <w:rFonts w:ascii="Times New Roman" w:hAnsi="Times New Roman" w:cs="Times New Roman"/>
          <w:sz w:val="24"/>
          <w:szCs w:val="24"/>
        </w:rPr>
        <w:t>од. Ред. Г.П. Яковлева, К.Ф. Блиновой. – С.-П., 2004.</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П.Э. Розенцвейг, Ю.К. Сандер. Технология лекарственных галеновых препаратов. – М.: Медицина, 1977. – 488 с.</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А.Г. Касаткин. Основные процессы и аппараты химической технологии. – М.: Химия, 1973. – 656 с.</w:t>
      </w:r>
    </w:p>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И.С. Ажгихин. Технология лекарств. – М., 2003. – 526 с.</w:t>
      </w:r>
    </w:p>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Г.В. Пигулевский Химия терпенов. –Л., 1950. – 287 с.</w:t>
      </w:r>
    </w:p>
    <w:p w:rsidR="001616E6" w:rsidRPr="002B4165" w:rsidRDefault="001616E6" w:rsidP="001616E6">
      <w:pPr>
        <w:pStyle w:val="a6"/>
        <w:rPr>
          <w:rFonts w:ascii="Times New Roman" w:hAnsi="Times New Roman" w:cs="Times New Roman"/>
          <w:sz w:val="24"/>
          <w:szCs w:val="24"/>
          <w:lang w:val="kk-KZ"/>
        </w:rPr>
      </w:pPr>
    </w:p>
    <w:p w:rsidR="001616E6" w:rsidRPr="002B4165" w:rsidRDefault="001616E6" w:rsidP="001616E6">
      <w:pPr>
        <w:pStyle w:val="a6"/>
        <w:rPr>
          <w:rFonts w:ascii="Times New Roman" w:hAnsi="Times New Roman" w:cs="Times New Roman"/>
          <w:sz w:val="24"/>
          <w:szCs w:val="24"/>
          <w:lang w:val="kk-KZ"/>
        </w:rPr>
      </w:pPr>
    </w:p>
    <w:p w:rsidR="001616E6" w:rsidRPr="001616E6" w:rsidRDefault="001616E6" w:rsidP="001616E6">
      <w:pPr>
        <w:pStyle w:val="a6"/>
        <w:rPr>
          <w:rFonts w:ascii="Times New Roman" w:hAnsi="Times New Roman" w:cs="Times New Roman"/>
          <w:b/>
          <w:sz w:val="28"/>
          <w:szCs w:val="28"/>
          <w:lang w:val="kk-KZ"/>
        </w:rPr>
      </w:pPr>
      <w:r w:rsidRPr="001616E6">
        <w:rPr>
          <w:rFonts w:ascii="Times New Roman" w:hAnsi="Times New Roman" w:cs="Times New Roman"/>
          <w:b/>
          <w:sz w:val="28"/>
          <w:szCs w:val="28"/>
          <w:lang w:val="kk-KZ"/>
        </w:rPr>
        <w:t>Оқу-әдістемелік қамтамасыз ету картасы.</w:t>
      </w:r>
    </w:p>
    <w:p w:rsidR="001616E6" w:rsidRPr="001616E6" w:rsidRDefault="001616E6" w:rsidP="001616E6">
      <w:pPr>
        <w:pStyle w:val="a6"/>
        <w:rPr>
          <w:rFonts w:ascii="Times New Roman" w:hAnsi="Times New Roman" w:cs="Times New Roman"/>
          <w:b/>
          <w:sz w:val="28"/>
          <w:szCs w:val="28"/>
          <w:lang w:val="kk-KZ"/>
        </w:rPr>
      </w:pPr>
    </w:p>
    <w:p w:rsidR="001616E6" w:rsidRPr="001616E6" w:rsidRDefault="001616E6" w:rsidP="001616E6">
      <w:pPr>
        <w:pStyle w:val="a6"/>
        <w:rPr>
          <w:rFonts w:ascii="Times New Roman" w:hAnsi="Times New Roman" w:cs="Times New Roman"/>
          <w:b/>
          <w:sz w:val="28"/>
          <w:szCs w:val="28"/>
          <w:lang w:val="kk-KZ"/>
        </w:rPr>
      </w:pPr>
      <w:r w:rsidRPr="001616E6">
        <w:rPr>
          <w:rFonts w:ascii="Times New Roman" w:hAnsi="Times New Roman" w:cs="Times New Roman"/>
          <w:b/>
          <w:sz w:val="28"/>
          <w:szCs w:val="28"/>
          <w:lang w:val="kk-KZ"/>
        </w:rPr>
        <w:t>«Терпеноидтар химиясы мен технологиясы»</w:t>
      </w:r>
    </w:p>
    <w:p w:rsidR="001616E6" w:rsidRPr="001616E6" w:rsidRDefault="001616E6" w:rsidP="001616E6">
      <w:pPr>
        <w:pStyle w:val="a6"/>
        <w:rPr>
          <w:rFonts w:ascii="Times New Roman" w:hAnsi="Times New Roman" w:cs="Times New Roman"/>
          <w:sz w:val="24"/>
          <w:szCs w:val="24"/>
          <w:lang w:val="kk-KZ"/>
        </w:rPr>
      </w:pPr>
    </w:p>
    <w:p w:rsidR="001616E6" w:rsidRPr="001616E6" w:rsidRDefault="001616E6" w:rsidP="001616E6">
      <w:pPr>
        <w:pStyle w:val="a6"/>
        <w:rPr>
          <w:rFonts w:ascii="Times New Roman" w:hAnsi="Times New Roman" w:cs="Times New Roman"/>
          <w:sz w:val="24"/>
          <w:szCs w:val="24"/>
          <w:lang w:val="kk-KZ"/>
        </w:rPr>
      </w:pPr>
    </w:p>
    <w:tbl>
      <w:tblPr>
        <w:tblW w:w="10072"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058"/>
        <w:gridCol w:w="3020"/>
        <w:gridCol w:w="567"/>
        <w:gridCol w:w="567"/>
        <w:gridCol w:w="567"/>
        <w:gridCol w:w="567"/>
        <w:gridCol w:w="567"/>
        <w:gridCol w:w="567"/>
        <w:gridCol w:w="567"/>
        <w:gridCol w:w="567"/>
      </w:tblGrid>
      <w:tr w:rsidR="001616E6" w:rsidRPr="001616E6" w:rsidTr="001616E6">
        <w:tc>
          <w:tcPr>
            <w:tcW w:w="458" w:type="dxa"/>
            <w:vMerge w:val="restart"/>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rPr>
              <w:t>№</w:t>
            </w:r>
          </w:p>
        </w:tc>
        <w:tc>
          <w:tcPr>
            <w:tcW w:w="2058" w:type="dxa"/>
            <w:vMerge w:val="restart"/>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Пән атауы</w:t>
            </w:r>
          </w:p>
        </w:tc>
        <w:tc>
          <w:tcPr>
            <w:tcW w:w="3020" w:type="dxa"/>
            <w:vMerge w:val="restart"/>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Оқулық аты мен авторы</w:t>
            </w:r>
          </w:p>
        </w:tc>
        <w:tc>
          <w:tcPr>
            <w:tcW w:w="2268" w:type="dxa"/>
            <w:gridSpan w:val="4"/>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Әл –Фараби ат. ҚазҰУ кітапханасындағы саны</w:t>
            </w:r>
          </w:p>
        </w:tc>
        <w:tc>
          <w:tcPr>
            <w:tcW w:w="2268" w:type="dxa"/>
            <w:gridSpan w:val="4"/>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2000 жылдан кейінгі саны</w:t>
            </w: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b/>
                <w:sz w:val="24"/>
                <w:szCs w:val="24"/>
                <w:lang w:val="kk-KZ"/>
              </w:rPr>
            </w:pPr>
          </w:p>
        </w:tc>
        <w:tc>
          <w:tcPr>
            <w:tcW w:w="3020" w:type="dxa"/>
            <w:vMerge/>
          </w:tcPr>
          <w:p w:rsidR="001616E6" w:rsidRPr="001616E6" w:rsidRDefault="001616E6" w:rsidP="001616E6">
            <w:pPr>
              <w:pStyle w:val="a6"/>
              <w:rPr>
                <w:rFonts w:ascii="Times New Roman" w:hAnsi="Times New Roman" w:cs="Times New Roman"/>
                <w:b/>
                <w:sz w:val="24"/>
                <w:szCs w:val="24"/>
                <w:lang w:val="kk-KZ"/>
              </w:rPr>
            </w:pPr>
          </w:p>
        </w:tc>
        <w:tc>
          <w:tcPr>
            <w:tcW w:w="1134" w:type="dxa"/>
            <w:gridSpan w:val="2"/>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негізгі</w:t>
            </w:r>
          </w:p>
        </w:tc>
        <w:tc>
          <w:tcPr>
            <w:tcW w:w="1134" w:type="dxa"/>
            <w:gridSpan w:val="2"/>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қосымша</w:t>
            </w:r>
          </w:p>
        </w:tc>
        <w:tc>
          <w:tcPr>
            <w:tcW w:w="1134" w:type="dxa"/>
            <w:gridSpan w:val="2"/>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негізгі</w:t>
            </w:r>
          </w:p>
        </w:tc>
        <w:tc>
          <w:tcPr>
            <w:tcW w:w="1134" w:type="dxa"/>
            <w:gridSpan w:val="2"/>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lang w:val="kk-KZ"/>
              </w:rPr>
              <w:t>қосымша</w:t>
            </w: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b/>
                <w:sz w:val="24"/>
                <w:szCs w:val="24"/>
                <w:lang w:val="kk-KZ"/>
              </w:rPr>
            </w:pPr>
          </w:p>
        </w:tc>
        <w:tc>
          <w:tcPr>
            <w:tcW w:w="3020" w:type="dxa"/>
            <w:vMerge/>
          </w:tcPr>
          <w:p w:rsidR="001616E6" w:rsidRPr="001616E6" w:rsidRDefault="001616E6" w:rsidP="001616E6">
            <w:pPr>
              <w:pStyle w:val="a6"/>
              <w:rPr>
                <w:rFonts w:ascii="Times New Roman" w:hAnsi="Times New Roman" w:cs="Times New Roman"/>
                <w:b/>
                <w:sz w:val="24"/>
                <w:szCs w:val="24"/>
                <w:lang w:val="kk-KZ"/>
              </w:rPr>
            </w:pP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қаз.</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ор.</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қаз.</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ор.</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қаз.</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ор.</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қаз.</w:t>
            </w:r>
          </w:p>
        </w:tc>
        <w:tc>
          <w:tcPr>
            <w:tcW w:w="567" w:type="dxa"/>
          </w:tcPr>
          <w:p w:rsidR="001616E6" w:rsidRPr="001616E6" w:rsidRDefault="001616E6" w:rsidP="001616E6">
            <w:pPr>
              <w:pStyle w:val="a6"/>
              <w:rPr>
                <w:rFonts w:ascii="Times New Roman" w:hAnsi="Times New Roman" w:cs="Times New Roman"/>
                <w:b/>
                <w:sz w:val="24"/>
                <w:szCs w:val="24"/>
                <w:lang w:val="kk-KZ"/>
              </w:rPr>
            </w:pPr>
            <w:r w:rsidRPr="001616E6">
              <w:rPr>
                <w:rFonts w:ascii="Times New Roman" w:hAnsi="Times New Roman" w:cs="Times New Roman"/>
                <w:b/>
                <w:sz w:val="24"/>
                <w:szCs w:val="24"/>
              </w:rPr>
              <w:t>ор.</w:t>
            </w:r>
          </w:p>
        </w:tc>
      </w:tr>
      <w:tr w:rsidR="001616E6" w:rsidRPr="001616E6" w:rsidTr="001616E6">
        <w:tc>
          <w:tcPr>
            <w:tcW w:w="458" w:type="dxa"/>
            <w:vMerge w:val="restart"/>
          </w:tcPr>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1.</w:t>
            </w:r>
          </w:p>
        </w:tc>
        <w:tc>
          <w:tcPr>
            <w:tcW w:w="2058" w:type="dxa"/>
            <w:vMerge w:val="restart"/>
          </w:tcPr>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«Химия и технология терпеноидов»</w:t>
            </w:r>
          </w:p>
          <w:p w:rsidR="001616E6" w:rsidRPr="001616E6" w:rsidRDefault="001616E6" w:rsidP="001616E6">
            <w:pPr>
              <w:pStyle w:val="a6"/>
              <w:rPr>
                <w:rFonts w:ascii="Times New Roman" w:hAnsi="Times New Roman" w:cs="Times New Roman"/>
                <w:sz w:val="24"/>
                <w:szCs w:val="24"/>
              </w:rPr>
            </w:pPr>
          </w:p>
        </w:tc>
        <w:tc>
          <w:tcPr>
            <w:tcW w:w="3020" w:type="dxa"/>
          </w:tcPr>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 xml:space="preserve">Р. А. Музычкина, Д. Ю. Корулькин, Ж. А. Абилов </w:t>
            </w:r>
            <w:r w:rsidRPr="001616E6">
              <w:rPr>
                <w:rFonts w:ascii="Times New Roman" w:hAnsi="Times New Roman" w:cs="Times New Roman"/>
                <w:bCs/>
                <w:sz w:val="24"/>
                <w:szCs w:val="24"/>
              </w:rPr>
              <w:t>Качественный и количественный анализ основных групп БАВ в лекарственном растительном сырье и фитопрепаратах. – Алматы, 2004</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500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sz w:val="24"/>
                <w:szCs w:val="24"/>
              </w:rPr>
            </w:pPr>
            <w:r w:rsidRPr="001616E6">
              <w:rPr>
                <w:rFonts w:ascii="Times New Roman" w:hAnsi="Times New Roman" w:cs="Times New Roman"/>
                <w:sz w:val="24"/>
                <w:szCs w:val="24"/>
              </w:rPr>
              <w:t xml:space="preserve">Р. А. Музычкина, Д. Ю. Корулькин, Ж. А. Абилов </w:t>
            </w:r>
            <w:r w:rsidRPr="001616E6">
              <w:rPr>
                <w:rFonts w:ascii="Times New Roman" w:hAnsi="Times New Roman" w:cs="Times New Roman"/>
                <w:bCs/>
                <w:sz w:val="24"/>
                <w:szCs w:val="24"/>
              </w:rPr>
              <w:t>Основы химии природных соединений</w:t>
            </w:r>
            <w:r w:rsidRPr="001616E6">
              <w:rPr>
                <w:rFonts w:ascii="Times New Roman" w:hAnsi="Times New Roman" w:cs="Times New Roman"/>
                <w:sz w:val="24"/>
                <w:szCs w:val="24"/>
              </w:rPr>
              <w:t>. – Алматы, 2010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30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rPr>
              <w:t>Введение в фитохимические исследования и выявление биологической активности веществ растений // под ред. Л. К. Мамонова и Р. А. Музычкиной. – Алматы, 2008</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500</w:t>
            </w: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rPr>
              <w:t>Тюкавкина Н.А. Биоорганическая химия. – М., 2005</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500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bCs/>
                <w:sz w:val="24"/>
                <w:szCs w:val="24"/>
              </w:rPr>
              <w:t xml:space="preserve">Мелентьева, Г.А. </w:t>
            </w:r>
            <w:r w:rsidRPr="001616E6">
              <w:rPr>
                <w:rFonts w:ascii="Times New Roman" w:hAnsi="Times New Roman" w:cs="Times New Roman"/>
                <w:bCs/>
                <w:sz w:val="24"/>
                <w:szCs w:val="24"/>
              </w:rPr>
              <w:br/>
            </w:r>
            <w:r w:rsidRPr="001616E6">
              <w:rPr>
                <w:rFonts w:ascii="Times New Roman" w:hAnsi="Times New Roman" w:cs="Times New Roman"/>
                <w:bCs/>
                <w:sz w:val="24"/>
                <w:szCs w:val="24"/>
              </w:rPr>
              <w:lastRenderedPageBreak/>
              <w:t>Фармацевтическая химия некоторых природных веществ с сильным биологическим действием. – М., 1964</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50</w:t>
            </w:r>
            <w:r w:rsidRPr="001616E6">
              <w:rPr>
                <w:rFonts w:ascii="Times New Roman" w:hAnsi="Times New Roman" w:cs="Times New Roman"/>
                <w:sz w:val="24"/>
                <w:szCs w:val="24"/>
                <w:lang w:val="kk-KZ"/>
              </w:rPr>
              <w:lastRenderedPageBreak/>
              <w:t>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bCs/>
                <w:sz w:val="24"/>
                <w:szCs w:val="24"/>
              </w:rPr>
            </w:pPr>
            <w:r w:rsidRPr="001616E6">
              <w:rPr>
                <w:rFonts w:ascii="Times New Roman" w:hAnsi="Times New Roman" w:cs="Times New Roman"/>
                <w:bCs/>
                <w:sz w:val="24"/>
                <w:szCs w:val="24"/>
              </w:rPr>
              <w:t>Кинтя П.К. Терпеноиды растений. – Кишинев, 1990</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2</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r w:rsidR="001616E6" w:rsidRPr="001616E6" w:rsidTr="001616E6">
        <w:tc>
          <w:tcPr>
            <w:tcW w:w="458" w:type="dxa"/>
            <w:vMerge/>
          </w:tcPr>
          <w:p w:rsidR="001616E6" w:rsidRPr="001616E6" w:rsidRDefault="001616E6" w:rsidP="001616E6">
            <w:pPr>
              <w:pStyle w:val="a6"/>
              <w:rPr>
                <w:rFonts w:ascii="Times New Roman" w:hAnsi="Times New Roman" w:cs="Times New Roman"/>
                <w:sz w:val="24"/>
                <w:szCs w:val="24"/>
                <w:lang w:val="kk-KZ"/>
              </w:rPr>
            </w:pPr>
          </w:p>
        </w:tc>
        <w:tc>
          <w:tcPr>
            <w:tcW w:w="2058" w:type="dxa"/>
            <w:vMerge/>
          </w:tcPr>
          <w:p w:rsidR="001616E6" w:rsidRPr="001616E6" w:rsidRDefault="001616E6" w:rsidP="001616E6">
            <w:pPr>
              <w:pStyle w:val="a6"/>
              <w:rPr>
                <w:rFonts w:ascii="Times New Roman" w:hAnsi="Times New Roman" w:cs="Times New Roman"/>
                <w:sz w:val="24"/>
                <w:szCs w:val="24"/>
                <w:lang w:val="kk-KZ"/>
              </w:rPr>
            </w:pPr>
          </w:p>
        </w:tc>
        <w:tc>
          <w:tcPr>
            <w:tcW w:w="3020" w:type="dxa"/>
          </w:tcPr>
          <w:p w:rsidR="001616E6" w:rsidRPr="001616E6" w:rsidRDefault="001616E6" w:rsidP="001616E6">
            <w:pPr>
              <w:pStyle w:val="a6"/>
              <w:rPr>
                <w:rFonts w:ascii="Times New Roman" w:hAnsi="Times New Roman" w:cs="Times New Roman"/>
                <w:bCs/>
                <w:sz w:val="24"/>
                <w:szCs w:val="24"/>
              </w:rPr>
            </w:pPr>
            <w:r w:rsidRPr="001616E6">
              <w:rPr>
                <w:rFonts w:ascii="Times New Roman" w:hAnsi="Times New Roman" w:cs="Times New Roman"/>
                <w:bCs/>
                <w:sz w:val="24"/>
                <w:szCs w:val="24"/>
              </w:rPr>
              <w:t>Атажанова, Г.А.. Биологически активные терпеноиды эфирных масел и экстрактов полыни.- Караганда, 1999</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r w:rsidRPr="001616E6">
              <w:rPr>
                <w:rFonts w:ascii="Times New Roman" w:hAnsi="Times New Roman" w:cs="Times New Roman"/>
                <w:sz w:val="24"/>
                <w:szCs w:val="24"/>
                <w:lang w:val="kk-KZ"/>
              </w:rPr>
              <w:t>1</w:t>
            </w: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c>
          <w:tcPr>
            <w:tcW w:w="567" w:type="dxa"/>
          </w:tcPr>
          <w:p w:rsidR="001616E6" w:rsidRPr="001616E6" w:rsidRDefault="001616E6" w:rsidP="001616E6">
            <w:pPr>
              <w:pStyle w:val="a6"/>
              <w:rPr>
                <w:rFonts w:ascii="Times New Roman" w:hAnsi="Times New Roman" w:cs="Times New Roman"/>
                <w:sz w:val="24"/>
                <w:szCs w:val="24"/>
                <w:lang w:val="kk-KZ"/>
              </w:rPr>
            </w:pPr>
          </w:p>
        </w:tc>
      </w:tr>
    </w:tbl>
    <w:p w:rsidR="001616E6" w:rsidRPr="001616E6" w:rsidRDefault="001616E6" w:rsidP="001616E6">
      <w:pPr>
        <w:pStyle w:val="a6"/>
        <w:rPr>
          <w:rFonts w:ascii="Times New Roman" w:hAnsi="Times New Roman" w:cs="Times New Roman"/>
          <w:sz w:val="24"/>
          <w:szCs w:val="24"/>
          <w:lang w:val="kk-KZ"/>
        </w:rPr>
      </w:pPr>
    </w:p>
    <w:p w:rsidR="001616E6" w:rsidRPr="001616E6" w:rsidRDefault="001616E6" w:rsidP="001616E6">
      <w:pPr>
        <w:pStyle w:val="a6"/>
        <w:rPr>
          <w:rFonts w:ascii="Times New Roman" w:hAnsi="Times New Roman" w:cs="Times New Roman"/>
          <w:sz w:val="24"/>
          <w:szCs w:val="24"/>
          <w:lang w:val="kk-KZ"/>
        </w:rPr>
      </w:pPr>
    </w:p>
    <w:p w:rsidR="001616E6" w:rsidRDefault="001616E6"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Default="002B4165" w:rsidP="001616E6">
      <w:pPr>
        <w:pStyle w:val="a6"/>
        <w:rPr>
          <w:rFonts w:ascii="Times New Roman" w:hAnsi="Times New Roman" w:cs="Times New Roman"/>
          <w:sz w:val="24"/>
          <w:szCs w:val="24"/>
          <w:lang w:val="kk-KZ"/>
        </w:rPr>
      </w:pPr>
    </w:p>
    <w:p w:rsidR="002B4165" w:rsidRPr="001616E6" w:rsidRDefault="002B4165" w:rsidP="001616E6">
      <w:pPr>
        <w:pStyle w:val="a6"/>
        <w:rPr>
          <w:rFonts w:ascii="Times New Roman" w:hAnsi="Times New Roman" w:cs="Times New Roman"/>
          <w:sz w:val="24"/>
          <w:szCs w:val="24"/>
          <w:lang w:val="kk-KZ"/>
        </w:rPr>
      </w:pPr>
    </w:p>
    <w:p w:rsidR="001616E6" w:rsidRPr="002B4165" w:rsidRDefault="001616E6" w:rsidP="001616E6">
      <w:pPr>
        <w:pStyle w:val="a6"/>
        <w:rPr>
          <w:rFonts w:ascii="Times New Roman" w:hAnsi="Times New Roman" w:cs="Times New Roman"/>
          <w:sz w:val="28"/>
          <w:szCs w:val="28"/>
          <w:lang w:val="kk-KZ"/>
        </w:rPr>
      </w:pPr>
      <w:r w:rsidRPr="002B4165">
        <w:rPr>
          <w:rFonts w:ascii="Times New Roman" w:hAnsi="Times New Roman" w:cs="Times New Roman"/>
          <w:sz w:val="28"/>
          <w:szCs w:val="28"/>
          <w:lang w:val="kk-KZ"/>
        </w:rPr>
        <w:lastRenderedPageBreak/>
        <w:t>Дәрістердің қысқаша конспектісі.</w:t>
      </w:r>
    </w:p>
    <w:p w:rsidR="001616E6" w:rsidRPr="002B4165" w:rsidRDefault="001616E6" w:rsidP="001616E6">
      <w:pPr>
        <w:pStyle w:val="a6"/>
        <w:rPr>
          <w:rFonts w:ascii="Times New Roman" w:hAnsi="Times New Roman" w:cs="Times New Roman"/>
          <w:sz w:val="28"/>
          <w:szCs w:val="28"/>
          <w:lang w:val="kk-KZ"/>
        </w:rPr>
      </w:pPr>
    </w:p>
    <w:p w:rsidR="001616E6" w:rsidRPr="001616E6" w:rsidRDefault="001616E6" w:rsidP="001616E6">
      <w:pPr>
        <w:pStyle w:val="a6"/>
        <w:rPr>
          <w:rFonts w:ascii="Times New Roman" w:hAnsi="Times New Roman" w:cs="Times New Roman"/>
          <w:sz w:val="24"/>
          <w:szCs w:val="24"/>
          <w:lang w:val="kk-KZ"/>
        </w:rPr>
      </w:pPr>
      <w:r w:rsidRPr="002B4165">
        <w:rPr>
          <w:rFonts w:ascii="Times New Roman" w:hAnsi="Times New Roman" w:cs="Times New Roman"/>
          <w:sz w:val="28"/>
          <w:szCs w:val="28"/>
          <w:lang w:val="kk-KZ"/>
        </w:rPr>
        <w:t>1 Кіріспе Дәріс. Дәрілік заттар дамуының тарихы</w:t>
      </w:r>
      <w:r w:rsidRPr="001616E6">
        <w:rPr>
          <w:rFonts w:ascii="Times New Roman" w:hAnsi="Times New Roman" w:cs="Times New Roman"/>
          <w:sz w:val="24"/>
          <w:szCs w:val="24"/>
          <w:lang w:val="kk-KZ"/>
        </w:rPr>
        <w:t>.</w:t>
      </w:r>
    </w:p>
    <w:p w:rsidR="001616E6" w:rsidRPr="001616E6" w:rsidRDefault="001616E6" w:rsidP="001616E6">
      <w:pPr>
        <w:pStyle w:val="a6"/>
        <w:rPr>
          <w:rFonts w:ascii="Times New Roman" w:hAnsi="Times New Roman" w:cs="Times New Roman"/>
          <w:sz w:val="24"/>
          <w:szCs w:val="24"/>
          <w:lang w:val="kk-KZ"/>
        </w:rPr>
      </w:pPr>
    </w:p>
    <w:p w:rsidR="001616E6" w:rsidRPr="001616E6" w:rsidRDefault="002B4165" w:rsidP="002B4165">
      <w:pPr>
        <w:pStyle w:val="a6"/>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Д</w:t>
      </w:r>
      <w:r w:rsidR="001616E6" w:rsidRPr="001616E6">
        <w:rPr>
          <w:rFonts w:ascii="Times New Roman" w:hAnsi="Times New Roman" w:cs="Times New Roman"/>
          <w:sz w:val="24"/>
          <w:szCs w:val="24"/>
          <w:lang w:val="kk-KZ"/>
        </w:rPr>
        <w:t>әрілік заттардың отандық фармокопеясы.</w:t>
      </w:r>
    </w:p>
    <w:p w:rsidR="001616E6" w:rsidRPr="001616E6" w:rsidRDefault="001616E6" w:rsidP="002B4165">
      <w:pPr>
        <w:pStyle w:val="a6"/>
        <w:jc w:val="both"/>
        <w:rPr>
          <w:rFonts w:ascii="Times New Roman" w:hAnsi="Times New Roman" w:cs="Times New Roman"/>
          <w:sz w:val="24"/>
          <w:szCs w:val="24"/>
          <w:lang w:val="kk-KZ"/>
        </w:rPr>
      </w:pPr>
      <w:r w:rsidRPr="001616E6">
        <w:rPr>
          <w:rFonts w:ascii="Times New Roman" w:hAnsi="Times New Roman" w:cs="Times New Roman"/>
          <w:sz w:val="24"/>
          <w:szCs w:val="24"/>
          <w:lang w:val="kk-KZ"/>
        </w:rPr>
        <w:t>1765, 1778 және 1798 жылы отандық фармакопея бірінші латын басылымдар реттеледі Фармакопеялық дәрілік бірінші жартысында XVIII екінші жартысында құралдары Отан негізделген медицина арсеналы мен XIX ғғ. орыс тілінде фармакопеяның бірінші басылым дәрілік Арсенал XVIII негізделген, бірінші фармакопеяның талдау ретінде ғана 1866. шықты және ерте XIX ғғ зауыты болды. Біз біздің елімізде және шетелде өсіп жабайы және мәдениет өсімдіктер пайдаланылады.</w:t>
      </w:r>
    </w:p>
    <w:p w:rsidR="001616E6" w:rsidRPr="001616E6" w:rsidRDefault="001616E6" w:rsidP="002B4165">
      <w:pPr>
        <w:pStyle w:val="a6"/>
        <w:jc w:val="both"/>
        <w:rPr>
          <w:rFonts w:ascii="Times New Roman" w:hAnsi="Times New Roman" w:cs="Times New Roman"/>
          <w:sz w:val="24"/>
          <w:szCs w:val="24"/>
          <w:lang w:val="kk-KZ"/>
        </w:rPr>
      </w:pPr>
      <w:r w:rsidRPr="001616E6">
        <w:rPr>
          <w:rFonts w:ascii="Times New Roman" w:hAnsi="Times New Roman" w:cs="Times New Roman"/>
          <w:sz w:val="24"/>
          <w:szCs w:val="24"/>
          <w:lang w:val="kk-KZ"/>
        </w:rPr>
        <w:t>азіргі заманғы зерттеушілердің ерекше қызығушылық пайда-бірін әрбір дәрілік оның қолданылу сипаты және ол көрсетілген, ол үшін аурулардың тiзбесiн туралы ақпаратты көрсетілген Фармакопея 1798, үшін. Тек фармакопеясы 1798 басылым дәрілік өсімдіктердің 230 түрі, оның ішінде 79 шетелдік енгізілген. Деректер фармакопея ұсынылған талдау шамамен екі жыл бұрын есірткі әсері негізінен қазіргі заманғы үкіметтік сәйкес келеді деп анықталды. Көрнекілік үшін, сіз қара аю бадам (Sambucus Nigra)  сипаты туралы ақпаратты бере алады - жырығы; оның жемістер - потогонным, жаропонижающий; Жалбызтікен түбір (Алтей Officinalis) -, жұмсартқыш шырышты, Баурап; Айва Сопақша тұқым (Cydonia oblonga) - жұмсартқыш, Баурап; соцветие тау арника (Арника Монтана) - қабынуға қарсы; тамыр альпинист жылан (Polygonum bistoria) - тұтқыр; ақ талдың қабығы (Salix ALBA) - тұтқыр, antifebrile; мүкжидек жеміс (Oxycoccus quadripetalus) - жаропонижающий, antiscorbutic; коровяка гүлдер есірткі (Verbascum phlomoides) - жұмсартқыш. Бұл мысалдар, сол кездегі медицинаның дамуын, фармакологиялық дәлдігін ,дәрежесінен түсінік береді.</w:t>
      </w:r>
    </w:p>
    <w:p w:rsidR="001616E6" w:rsidRPr="001616E6" w:rsidRDefault="001616E6" w:rsidP="002B4165">
      <w:pPr>
        <w:pStyle w:val="a6"/>
        <w:jc w:val="both"/>
        <w:rPr>
          <w:rFonts w:ascii="Times New Roman" w:hAnsi="Times New Roman" w:cs="Times New Roman"/>
          <w:sz w:val="24"/>
          <w:szCs w:val="24"/>
          <w:lang w:val="kk-KZ"/>
        </w:rPr>
      </w:pPr>
      <w:r w:rsidRPr="001616E6">
        <w:rPr>
          <w:rFonts w:ascii="Times New Roman" w:hAnsi="Times New Roman" w:cs="Times New Roman"/>
          <w:sz w:val="24"/>
          <w:szCs w:val="24"/>
          <w:lang w:val="kk-KZ"/>
        </w:rPr>
        <w:t>Болашақта, XVIII ғасырдың дәрігерлерге белгілі кейбір шөптер салдарын туралы ақпарат, тек ХХ ғасырда ұмыт және махаббат. Жарқын мысалы 1778 фармакопея енгізілді Радиоланың (Радиоланың), болып табылады, бірақ барлық болашақ фармакопея алынып тасталды. Тек ХХ ғасыр ортасында, фармакологиялық зерттеулер және жаңадан бағалы дәрілік өсімдіктердің, оның бұрынғы беделін қалпына клиникалық сынауға мүмкіндік туды.</w:t>
      </w:r>
    </w:p>
    <w:p w:rsidR="001616E6" w:rsidRPr="001616E6" w:rsidRDefault="001616E6" w:rsidP="002B4165">
      <w:pPr>
        <w:pStyle w:val="a6"/>
        <w:jc w:val="both"/>
        <w:rPr>
          <w:rFonts w:ascii="Times New Roman" w:hAnsi="Times New Roman" w:cs="Times New Roman"/>
          <w:sz w:val="24"/>
          <w:szCs w:val="24"/>
          <w:lang w:val="kk-KZ"/>
        </w:rPr>
      </w:pPr>
    </w:p>
    <w:p w:rsidR="001616E6" w:rsidRPr="001616E6" w:rsidRDefault="001616E6" w:rsidP="002B4165">
      <w:pPr>
        <w:pStyle w:val="a6"/>
        <w:jc w:val="both"/>
        <w:rPr>
          <w:rFonts w:ascii="Times New Roman" w:hAnsi="Times New Roman" w:cs="Times New Roman"/>
          <w:sz w:val="24"/>
          <w:szCs w:val="24"/>
          <w:lang w:val="kk-KZ"/>
        </w:rPr>
      </w:pPr>
      <w:r w:rsidRPr="001616E6">
        <w:rPr>
          <w:rFonts w:ascii="Times New Roman" w:hAnsi="Times New Roman" w:cs="Times New Roman"/>
          <w:sz w:val="24"/>
          <w:szCs w:val="24"/>
          <w:lang w:val="kk-KZ"/>
        </w:rPr>
        <w:t>Лекция 2: табиғи шикізатты өңдеу зауыты және фармацевтикалық салаларда биологиялық белсенді заттардың жіктелуі. Шикізат жіктелуі. Шикізат негізгі ережелер, биологиялық белсенді заттар.</w:t>
      </w:r>
    </w:p>
    <w:p w:rsidR="001616E6" w:rsidRDefault="001616E6" w:rsidP="002B4165">
      <w:pPr>
        <w:pStyle w:val="a6"/>
        <w:jc w:val="both"/>
        <w:rPr>
          <w:rFonts w:ascii="Times New Roman" w:hAnsi="Times New Roman" w:cs="Times New Roman"/>
          <w:sz w:val="24"/>
          <w:szCs w:val="24"/>
          <w:lang w:val="kk-KZ"/>
        </w:rPr>
      </w:pPr>
      <w:r w:rsidRPr="001616E6">
        <w:rPr>
          <w:rFonts w:ascii="Times New Roman" w:hAnsi="Times New Roman" w:cs="Times New Roman"/>
          <w:sz w:val="24"/>
          <w:szCs w:val="24"/>
          <w:lang w:val="kk-KZ"/>
        </w:rPr>
        <w:t xml:space="preserve">өсімдік материал материяның химиялық құрамын құрамында түрлі барлық жоғары өсімдіктердің (мысалы, полисахаридтер, протеиндер, тұздар) ортақ және белгілі бір өсімдіктер үшін ерекше болып табылады. </w:t>
      </w:r>
      <w:r w:rsidR="00C06699">
        <w:rPr>
          <w:rFonts w:ascii="Times New Roman" w:hAnsi="Times New Roman" w:cs="Times New Roman"/>
          <w:sz w:val="24"/>
          <w:szCs w:val="24"/>
          <w:lang w:val="kk-KZ"/>
        </w:rPr>
        <w:t>Өсімдік шикізатында химиялық құрамы бойынша әр түрлі заттар болады. Оларды шартты түрде негізгі әсер етуші, қосымша және балласт заттар деп жіктейді.</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BB4602">
        <w:rPr>
          <w:rFonts w:ascii="Times New Roman" w:hAnsi="Times New Roman" w:cs="Times New Roman"/>
          <w:b/>
          <w:sz w:val="24"/>
          <w:szCs w:val="24"/>
          <w:lang w:val="kk-KZ"/>
        </w:rPr>
        <w:t>Әсер етуші заттар</w:t>
      </w:r>
      <w:r>
        <w:rPr>
          <w:rFonts w:ascii="Times New Roman" w:hAnsi="Times New Roman" w:cs="Times New Roman"/>
          <w:b/>
          <w:sz w:val="24"/>
          <w:szCs w:val="24"/>
          <w:lang w:val="kk-KZ"/>
        </w:rPr>
        <w:t xml:space="preserve"> </w:t>
      </w:r>
      <w:r w:rsidRPr="00C06699">
        <w:rPr>
          <w:rFonts w:ascii="Times New Roman" w:hAnsi="Times New Roman" w:cs="Times New Roman"/>
          <w:b/>
          <w:sz w:val="24"/>
          <w:szCs w:val="24"/>
          <w:lang w:val="kk-KZ"/>
        </w:rPr>
        <w:t>(</w:t>
      </w:r>
      <w:r w:rsidRPr="00BB4602">
        <w:rPr>
          <w:rFonts w:ascii="Times New Roman" w:hAnsi="Times New Roman" w:cs="Times New Roman"/>
          <w:b/>
          <w:sz w:val="24"/>
          <w:szCs w:val="24"/>
          <w:lang w:val="kk-KZ"/>
        </w:rPr>
        <w:t>ағымды</w:t>
      </w:r>
      <w:r w:rsidRPr="00C06699">
        <w:rPr>
          <w:rFonts w:ascii="Times New Roman" w:hAnsi="Times New Roman" w:cs="Times New Roman"/>
          <w:sz w:val="24"/>
          <w:szCs w:val="24"/>
          <w:lang w:val="kk-KZ"/>
        </w:rPr>
        <w:t xml:space="preserve">) </w:t>
      </w:r>
      <w:r w:rsidRPr="000A663E">
        <w:rPr>
          <w:rFonts w:ascii="Times New Roman" w:hAnsi="Times New Roman" w:cs="Times New Roman"/>
          <w:sz w:val="24"/>
          <w:szCs w:val="24"/>
          <w:lang w:val="kk-KZ"/>
        </w:rPr>
        <w:t xml:space="preserve">- адам ағзасына спецификалық  дәрілік қасиеті бар қосылыс. Оларға алкалоид пен гликозидтердің түрлі топтары, кумарин, витаминдер, эфир майлыр мен басқа қосылыстардың топтары жатады.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Алкалоидтар негізінен құрамында азоты бар органикалық қосылыс болып табылады. Алкалоидтар- биологиялық жоғары активті қосылыстар. Алкалоидтардың фармакологиялық әсерінің спектрі  ерекше кең, олар - ортаңғы жүйке жүйесінің стимуляторы, спазмалық, спазмогенді, ұйықтататын, ісікке қарсы заттар.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Тері илегіш заттар полифенолдың туындылары – пирагол, пирокатефин, флороглюцин болып табылады. Тері илегіш заттар тұтқыр және ақуыз тұндыру қасиетіне ие. Кейбір конденсирленген тері илегіш заттар ісікке қарсы және Р-витамині бар активтілікке ие.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lastRenderedPageBreak/>
        <w:t xml:space="preserve">Гликозидтер органикалық қосылыс болып табылады, молекуласы моно және олигосахаридтердің қалдығынан тұрады, олар жартылай ацетальды гидроксил мен басқа химиялық табиғи қосылыстың органикалық радикалы агликон немесе генинмен байланысқан. Гликозидтердің фармакологияялық қасиеті негізінен агликонмен анықталады, ал қантты бөлігі кейінгі рольді атқарады. Стероидты гликозидтер кардиотоникалық әсер көрсетеді, фенолгликозид – бактерицидті, антрагликозид – айдағыш әсер көрсетеді. Гликозидтердің жалпы қасиеті диурез көтеру болып табылады.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Эфир майлары – түрлі өсімдіктерде кездесетін, ұшқыш заттардың күрделі қоспасы. Оның құрылысы өсімдіктің спецификалық иісін қамтамасыз етеді. Эфир майларының көбісі дезинфекциялық, қабынуға қарсы, микробқа және вирусқа қарсы белсенді қасиетке ие.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Кумарин- ароматты лактондар, цис-о-оксикорич қышқылының туындысы. Олар спазмолитикалық, Р-витаминді, антимикробты және ісінуге қарсы белсенділік қасиетіне ие. </w:t>
      </w:r>
    </w:p>
    <w:p w:rsidR="00C06699" w:rsidRPr="000A663E"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Ілеспе заттар – ағымды заттарға кейбір физико-химиялық қасиеттерімен ұқсас болып келетін қосылыстар. Әсіресе, белгілі реагенттерде ерігіштігімен ұқсас болып келеді. Ілеспе заттар организмге спецификалық әсер көрсетпейді, бірақ дәрілік заттардың әсерін потенцирлейді, ағымды заттаряды сіңіруді тездетеді немесе баяулатады. </w:t>
      </w:r>
    </w:p>
    <w:p w:rsidR="00C06699" w:rsidRDefault="00C06699" w:rsidP="002B4165">
      <w:pPr>
        <w:spacing w:after="0" w:line="240" w:lineRule="auto"/>
        <w:ind w:firstLine="567"/>
        <w:jc w:val="both"/>
        <w:rPr>
          <w:rFonts w:ascii="Times New Roman" w:hAnsi="Times New Roman" w:cs="Times New Roman"/>
          <w:sz w:val="24"/>
          <w:szCs w:val="24"/>
          <w:lang w:val="kk-KZ"/>
        </w:rPr>
      </w:pPr>
      <w:r w:rsidRPr="000A663E">
        <w:rPr>
          <w:rFonts w:ascii="Times New Roman" w:hAnsi="Times New Roman" w:cs="Times New Roman"/>
          <w:sz w:val="24"/>
          <w:szCs w:val="24"/>
          <w:lang w:val="kk-KZ"/>
        </w:rPr>
        <w:t xml:space="preserve">Балласты заттар </w:t>
      </w:r>
      <w:r>
        <w:rPr>
          <w:rFonts w:ascii="Times New Roman" w:hAnsi="Times New Roman" w:cs="Times New Roman"/>
          <w:sz w:val="24"/>
          <w:szCs w:val="24"/>
          <w:lang w:val="kk-KZ"/>
        </w:rPr>
        <w:t>–</w:t>
      </w:r>
      <w:r w:rsidRPr="000A663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адам организміне жағымсыз әсер ететін қосылыс. Олар  гликозидтердің ЛВ түрлерінің тұрақтылығына әсер етеді немесе ТП қиындатады, сонымен қатар оны сақтағанда ол ыдырауы мүмкін, фитопрепараттың сақтау мерзіміне әсер ететін тұнбаның пайда болуына әкеледі. Сондықтан фитопрепараттарды алуда ондағы балласты заттардан құтылуға тырысады. </w:t>
      </w:r>
    </w:p>
    <w:p w:rsidR="00C06699" w:rsidRDefault="00C06699" w:rsidP="002B416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 шикізатынан алынатын препараттар </w:t>
      </w:r>
      <w:r w:rsidRPr="00BB4602">
        <w:rPr>
          <w:rFonts w:ascii="Times New Roman" w:hAnsi="Times New Roman" w:cs="Times New Roman"/>
          <w:sz w:val="24"/>
          <w:szCs w:val="24"/>
          <w:lang w:val="kk-KZ"/>
        </w:rPr>
        <w:t>4</w:t>
      </w:r>
      <w:r>
        <w:rPr>
          <w:rFonts w:ascii="Times New Roman" w:hAnsi="Times New Roman" w:cs="Times New Roman"/>
          <w:sz w:val="24"/>
          <w:szCs w:val="24"/>
          <w:lang w:val="kk-KZ"/>
        </w:rPr>
        <w:t xml:space="preserve"> топқа классификацияланады:</w:t>
      </w:r>
    </w:p>
    <w:p w:rsidR="00C06699" w:rsidRDefault="00C06699" w:rsidP="002B4165">
      <w:pPr>
        <w:pStyle w:val="ab"/>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Суммарлы немесе галенді препараттар;</w:t>
      </w:r>
    </w:p>
    <w:p w:rsidR="00C06699" w:rsidRDefault="00C06699" w:rsidP="002B4165">
      <w:pPr>
        <w:pStyle w:val="ab"/>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Максималды тазартылған суммарлы, новогаленді препараттар;</w:t>
      </w:r>
    </w:p>
    <w:p w:rsidR="00C06699" w:rsidRDefault="00C06699" w:rsidP="002B4165">
      <w:pPr>
        <w:pStyle w:val="ab"/>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Өсімдіктен бөлінетін индивидуалды заттардың препараты</w:t>
      </w:r>
      <w:r w:rsidRPr="00F043DF">
        <w:rPr>
          <w:rFonts w:ascii="Times New Roman" w:hAnsi="Times New Roman" w:cs="Times New Roman"/>
          <w:sz w:val="24"/>
          <w:szCs w:val="24"/>
          <w:lang w:val="kk-KZ"/>
        </w:rPr>
        <w:t>(</w:t>
      </w:r>
      <w:r>
        <w:rPr>
          <w:rFonts w:ascii="Times New Roman" w:hAnsi="Times New Roman" w:cs="Times New Roman"/>
          <w:sz w:val="24"/>
          <w:szCs w:val="24"/>
          <w:lang w:val="kk-KZ"/>
        </w:rPr>
        <w:t>алкалоид, гликозид, кумарин</w:t>
      </w:r>
      <w:r w:rsidRPr="00F043DF">
        <w:rPr>
          <w:rFonts w:ascii="Times New Roman" w:hAnsi="Times New Roman" w:cs="Times New Roman"/>
          <w:sz w:val="24"/>
          <w:szCs w:val="24"/>
          <w:lang w:val="kk-KZ"/>
        </w:rPr>
        <w:t>)</w:t>
      </w:r>
      <w:r>
        <w:rPr>
          <w:rFonts w:ascii="Times New Roman" w:hAnsi="Times New Roman" w:cs="Times New Roman"/>
          <w:sz w:val="24"/>
          <w:szCs w:val="24"/>
          <w:lang w:val="kk-KZ"/>
        </w:rPr>
        <w:t>;</w:t>
      </w:r>
    </w:p>
    <w:p w:rsidR="00C06699" w:rsidRDefault="00C06699" w:rsidP="002B4165">
      <w:pPr>
        <w:pStyle w:val="ab"/>
        <w:numPr>
          <w:ilvl w:val="0"/>
          <w:numId w:val="1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Комплексті препараттар.</w:t>
      </w:r>
    </w:p>
    <w:p w:rsidR="00C06699" w:rsidRDefault="00C06699" w:rsidP="002B416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Шикізаттың негізгі нормативті документі, материалына мыналар жатады: Мемлекеттік фармакопия СССР, Қазақстанның мемлекеттік фармакопиясы, фармакопиялық мақалалар, уақытша аналитикалық нормативті документтер</w:t>
      </w:r>
      <w:r w:rsidRPr="006732B2">
        <w:rPr>
          <w:rFonts w:ascii="Times New Roman" w:hAnsi="Times New Roman" w:cs="Times New Roman"/>
          <w:sz w:val="24"/>
          <w:szCs w:val="24"/>
          <w:lang w:val="kk-KZ"/>
        </w:rPr>
        <w:t>(</w:t>
      </w:r>
      <w:r>
        <w:rPr>
          <w:rFonts w:ascii="Times New Roman" w:hAnsi="Times New Roman" w:cs="Times New Roman"/>
          <w:sz w:val="24"/>
          <w:szCs w:val="24"/>
          <w:lang w:val="kk-KZ"/>
        </w:rPr>
        <w:t>ВАНД</w:t>
      </w:r>
      <w:r w:rsidRPr="006732B2">
        <w:rPr>
          <w:rFonts w:ascii="Times New Roman" w:hAnsi="Times New Roman" w:cs="Times New Roman"/>
          <w:sz w:val="24"/>
          <w:szCs w:val="24"/>
          <w:lang w:val="kk-KZ"/>
        </w:rPr>
        <w:t>)</w:t>
      </w:r>
      <w:r>
        <w:rPr>
          <w:rFonts w:ascii="Times New Roman" w:hAnsi="Times New Roman" w:cs="Times New Roman"/>
          <w:sz w:val="24"/>
          <w:szCs w:val="24"/>
          <w:lang w:val="kk-KZ"/>
        </w:rPr>
        <w:t>, аналитикалық нормативті документ, техникалық талаптар, халықаралық стандартар.</w:t>
      </w: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2B4165">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2B4165" w:rsidRDefault="002B4165" w:rsidP="00C06699">
      <w:pPr>
        <w:spacing w:after="0" w:line="240" w:lineRule="auto"/>
        <w:ind w:firstLine="567"/>
        <w:jc w:val="both"/>
        <w:rPr>
          <w:rFonts w:ascii="Times New Roman" w:hAnsi="Times New Roman" w:cs="Times New Roman"/>
          <w:sz w:val="24"/>
          <w:szCs w:val="24"/>
          <w:lang w:val="kk-KZ"/>
        </w:rPr>
      </w:pPr>
    </w:p>
    <w:p w:rsidR="002B4165" w:rsidRDefault="002B4165" w:rsidP="00C06699">
      <w:pPr>
        <w:spacing w:after="0" w:line="240" w:lineRule="auto"/>
        <w:ind w:firstLine="567"/>
        <w:jc w:val="both"/>
        <w:rPr>
          <w:rFonts w:ascii="Times New Roman" w:hAnsi="Times New Roman" w:cs="Times New Roman"/>
          <w:sz w:val="24"/>
          <w:szCs w:val="24"/>
          <w:lang w:val="kk-KZ"/>
        </w:rPr>
      </w:pPr>
    </w:p>
    <w:p w:rsidR="002B4165" w:rsidRDefault="002B4165" w:rsidP="00C06699">
      <w:pPr>
        <w:spacing w:after="0" w:line="240" w:lineRule="auto"/>
        <w:ind w:firstLine="567"/>
        <w:jc w:val="both"/>
        <w:rPr>
          <w:rFonts w:ascii="Times New Roman" w:hAnsi="Times New Roman" w:cs="Times New Roman"/>
          <w:sz w:val="24"/>
          <w:szCs w:val="24"/>
          <w:lang w:val="kk-KZ"/>
        </w:rPr>
      </w:pPr>
    </w:p>
    <w:p w:rsidR="002B4165" w:rsidRDefault="002B4165" w:rsidP="00C06699">
      <w:pPr>
        <w:spacing w:after="0" w:line="240" w:lineRule="auto"/>
        <w:ind w:firstLine="567"/>
        <w:jc w:val="both"/>
        <w:rPr>
          <w:rFonts w:ascii="Times New Roman" w:hAnsi="Times New Roman" w:cs="Times New Roman"/>
          <w:sz w:val="24"/>
          <w:szCs w:val="24"/>
          <w:lang w:val="kk-KZ"/>
        </w:rPr>
      </w:pPr>
    </w:p>
    <w:p w:rsidR="002B4165" w:rsidRDefault="002B4165"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p>
    <w:tbl>
      <w:tblPr>
        <w:tblStyle w:val="ac"/>
        <w:tblW w:w="0" w:type="auto"/>
        <w:tblInd w:w="3624" w:type="dxa"/>
        <w:tblLook w:val="04A0" w:firstRow="1" w:lastRow="0" w:firstColumn="1" w:lastColumn="0" w:noHBand="0" w:noVBand="1"/>
      </w:tblPr>
      <w:tblGrid>
        <w:gridCol w:w="3288"/>
      </w:tblGrid>
      <w:tr w:rsidR="00C06699" w:rsidTr="002B4165">
        <w:trPr>
          <w:trHeight w:val="441"/>
        </w:trPr>
        <w:tc>
          <w:tcPr>
            <w:tcW w:w="3288" w:type="dxa"/>
          </w:tcPr>
          <w:p w:rsidR="00C06699" w:rsidRPr="00BB4602" w:rsidRDefault="002B4165" w:rsidP="002B4165">
            <w:pPr>
              <w:jc w:val="center"/>
              <w:rPr>
                <w:rFonts w:ascii="Times New Roman" w:hAnsi="Times New Roman" w:cs="Times New Roman"/>
                <w:sz w:val="24"/>
                <w:szCs w:val="24"/>
                <w:lang w:val="kk-KZ"/>
              </w:rPr>
            </w:pPr>
            <w:r>
              <w:rPr>
                <w:rFonts w:ascii="Times New Roman" w:hAnsi="Times New Roman" w:cs="Times New Roman"/>
                <w:noProof/>
                <w:sz w:val="24"/>
                <w:szCs w:val="24"/>
              </w:rPr>
              <w:lastRenderedPageBreak/>
              <w:pict>
                <v:shapetype id="_x0000_t32" coordsize="21600,21600" o:spt="32" o:oned="t" path="m,l21600,21600e" filled="f">
                  <v:path arrowok="t" fillok="f" o:connecttype="none"/>
                  <o:lock v:ext="edit" shapetype="t"/>
                </v:shapetype>
                <v:shape id="_x0000_s1027" type="#_x0000_t32" style="position:absolute;left:0;text-align:left;margin-left:-32.5pt;margin-top:16.15pt;width:26.25pt;height:25.5pt;flip:x;z-index:251661312" o:connectortype="straight">
                  <v:stroke endarrow="block"/>
                </v:shape>
              </w:pict>
            </w:r>
            <w:r>
              <w:rPr>
                <w:rFonts w:ascii="Times New Roman" w:hAnsi="Times New Roman" w:cs="Times New Roman"/>
                <w:noProof/>
                <w:sz w:val="24"/>
                <w:szCs w:val="24"/>
              </w:rPr>
              <w:pict>
                <v:shape id="_x0000_s1026" type="#_x0000_t32" style="position:absolute;left:0;text-align:left;margin-left:159.5pt;margin-top:16.15pt;width:30.75pt;height:29.25pt;z-index:251660288" o:connectortype="straight">
                  <v:stroke endarrow="block"/>
                </v:shape>
              </w:pict>
            </w:r>
            <w:r w:rsidR="00C06699">
              <w:rPr>
                <w:rFonts w:ascii="Times New Roman" w:hAnsi="Times New Roman" w:cs="Times New Roman"/>
                <w:sz w:val="24"/>
                <w:szCs w:val="24"/>
                <w:lang w:val="kk-KZ"/>
              </w:rPr>
              <w:t>Құрғақ заттар</w:t>
            </w:r>
          </w:p>
        </w:tc>
      </w:tr>
    </w:tbl>
    <w:tbl>
      <w:tblPr>
        <w:tblStyle w:val="ac"/>
        <w:tblpPr w:leftFromText="180" w:rightFromText="180" w:vertAnchor="text" w:horzAnchor="page" w:tblpX="1183" w:tblpY="153"/>
        <w:tblOverlap w:val="never"/>
        <w:tblW w:w="0" w:type="auto"/>
        <w:tblLook w:val="04A0" w:firstRow="1" w:lastRow="0" w:firstColumn="1" w:lastColumn="0" w:noHBand="0" w:noVBand="1"/>
      </w:tblPr>
      <w:tblGrid>
        <w:gridCol w:w="2746"/>
      </w:tblGrid>
      <w:tr w:rsidR="00C06699" w:rsidTr="002B4165">
        <w:trPr>
          <w:trHeight w:val="560"/>
        </w:trPr>
        <w:tc>
          <w:tcPr>
            <w:tcW w:w="2746" w:type="dxa"/>
          </w:tcPr>
          <w:p w:rsidR="00C06699" w:rsidRDefault="002B4165" w:rsidP="002B4165">
            <w:pPr>
              <w:jc w:val="center"/>
              <w:rPr>
                <w:rFonts w:ascii="Times New Roman" w:hAnsi="Times New Roman" w:cs="Times New Roman"/>
                <w:sz w:val="24"/>
                <w:szCs w:val="24"/>
                <w:lang w:val="kk-KZ"/>
              </w:rPr>
            </w:pPr>
            <w:r>
              <w:rPr>
                <w:rFonts w:ascii="Times New Roman" w:hAnsi="Times New Roman" w:cs="Times New Roman"/>
                <w:noProof/>
                <w:sz w:val="24"/>
                <w:szCs w:val="24"/>
              </w:rPr>
              <w:pict>
                <v:shape id="_x0000_s1028" type="#_x0000_t32" style="position:absolute;left:0;text-align:left;margin-left:132.15pt;margin-top:22.2pt;width:180pt;height:0;z-index:251662336;mso-position-horizontal-relative:text;mso-position-vertical-relative:text" o:connectortype="straight"/>
              </w:pict>
            </w:r>
            <w:r w:rsidR="00C06699">
              <w:rPr>
                <w:rFonts w:ascii="Times New Roman" w:hAnsi="Times New Roman" w:cs="Times New Roman"/>
                <w:sz w:val="24"/>
                <w:szCs w:val="24"/>
                <w:lang w:val="kk-KZ"/>
              </w:rPr>
              <w:t>Органикалық</w:t>
            </w:r>
          </w:p>
        </w:tc>
      </w:tr>
    </w:tbl>
    <w:tbl>
      <w:tblPr>
        <w:tblStyle w:val="ac"/>
        <w:tblpPr w:leftFromText="180" w:rightFromText="180" w:vertAnchor="text" w:horzAnchor="margin" w:tblpXSpec="right" w:tblpY="228"/>
        <w:tblOverlap w:val="never"/>
        <w:tblW w:w="0" w:type="auto"/>
        <w:tblLook w:val="04A0" w:firstRow="1" w:lastRow="0" w:firstColumn="1" w:lastColumn="0" w:noHBand="0" w:noVBand="1"/>
      </w:tblPr>
      <w:tblGrid>
        <w:gridCol w:w="2746"/>
      </w:tblGrid>
      <w:tr w:rsidR="00C06699" w:rsidTr="002B4165">
        <w:trPr>
          <w:trHeight w:val="560"/>
        </w:trPr>
        <w:tc>
          <w:tcPr>
            <w:tcW w:w="2746" w:type="dxa"/>
          </w:tcPr>
          <w:p w:rsidR="00C06699" w:rsidRDefault="00C06699" w:rsidP="002B4165">
            <w:pPr>
              <w:jc w:val="center"/>
              <w:rPr>
                <w:rFonts w:ascii="Times New Roman" w:hAnsi="Times New Roman" w:cs="Times New Roman"/>
                <w:sz w:val="24"/>
                <w:szCs w:val="24"/>
                <w:lang w:val="kk-KZ"/>
              </w:rPr>
            </w:pPr>
            <w:r>
              <w:rPr>
                <w:rFonts w:ascii="Times New Roman" w:hAnsi="Times New Roman" w:cs="Times New Roman"/>
                <w:sz w:val="24"/>
                <w:szCs w:val="24"/>
                <w:lang w:val="kk-KZ"/>
              </w:rPr>
              <w:t>Минералды</w:t>
            </w:r>
          </w:p>
        </w:tc>
      </w:tr>
    </w:tbl>
    <w:p w:rsidR="00C06699" w:rsidRDefault="00C06699" w:rsidP="00C0669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Style w:val="ac"/>
        <w:tblpPr w:leftFromText="180" w:rightFromText="180" w:vertAnchor="text" w:horzAnchor="margin" w:tblpY="897"/>
        <w:tblOverlap w:val="never"/>
        <w:tblW w:w="0" w:type="auto"/>
        <w:tblLook w:val="04A0" w:firstRow="1" w:lastRow="0" w:firstColumn="1" w:lastColumn="0" w:noHBand="0" w:noVBand="1"/>
      </w:tblPr>
      <w:tblGrid>
        <w:gridCol w:w="4644"/>
      </w:tblGrid>
      <w:tr w:rsidR="00C06699" w:rsidTr="002B4165">
        <w:trPr>
          <w:trHeight w:val="420"/>
        </w:trPr>
        <w:tc>
          <w:tcPr>
            <w:tcW w:w="4644" w:type="dxa"/>
          </w:tcPr>
          <w:p w:rsidR="00C06699" w:rsidRDefault="00C06699" w:rsidP="002B4165">
            <w:pPr>
              <w:jc w:val="center"/>
              <w:rPr>
                <w:rFonts w:ascii="Times New Roman" w:hAnsi="Times New Roman" w:cs="Times New Roman"/>
                <w:sz w:val="24"/>
                <w:szCs w:val="24"/>
                <w:lang w:val="kk-KZ"/>
              </w:rPr>
            </w:pPr>
            <w:r>
              <w:rPr>
                <w:rFonts w:ascii="Times New Roman" w:hAnsi="Times New Roman" w:cs="Times New Roman"/>
                <w:sz w:val="24"/>
                <w:szCs w:val="24"/>
                <w:lang w:val="kk-KZ"/>
              </w:rPr>
              <w:t>Біріншілік синтез заттары</w:t>
            </w:r>
          </w:p>
        </w:tc>
      </w:tr>
      <w:tr w:rsidR="00C06699" w:rsidTr="002B4165">
        <w:trPr>
          <w:trHeight w:val="1984"/>
        </w:trPr>
        <w:tc>
          <w:tcPr>
            <w:tcW w:w="4644" w:type="dxa"/>
          </w:tcPr>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Ақуыздар</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Липидтер</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Дәрумендер</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Ферменттер</w:t>
            </w:r>
          </w:p>
          <w:p w:rsidR="00C06699" w:rsidRPr="00BB4602"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Карбон қышқылы</w:t>
            </w:r>
          </w:p>
          <w:p w:rsidR="00C06699" w:rsidRPr="00BB4602" w:rsidRDefault="00C06699" w:rsidP="002B4165">
            <w:pPr>
              <w:pStyle w:val="ab"/>
              <w:rPr>
                <w:rFonts w:ascii="Times New Roman" w:hAnsi="Times New Roman" w:cs="Times New Roman"/>
                <w:sz w:val="24"/>
                <w:szCs w:val="24"/>
                <w:lang w:val="kk-KZ"/>
              </w:rPr>
            </w:pPr>
          </w:p>
        </w:tc>
      </w:tr>
    </w:tbl>
    <w:tbl>
      <w:tblPr>
        <w:tblStyle w:val="ac"/>
        <w:tblpPr w:leftFromText="180" w:rightFromText="180" w:vertAnchor="text" w:horzAnchor="page" w:tblpX="6162" w:tblpY="918"/>
        <w:tblOverlap w:val="never"/>
        <w:tblW w:w="0" w:type="auto"/>
        <w:tblLook w:val="04A0" w:firstRow="1" w:lastRow="0" w:firstColumn="1" w:lastColumn="0" w:noHBand="0" w:noVBand="1"/>
      </w:tblPr>
      <w:tblGrid>
        <w:gridCol w:w="5211"/>
      </w:tblGrid>
      <w:tr w:rsidR="00C06699" w:rsidTr="002B4165">
        <w:trPr>
          <w:trHeight w:val="420"/>
        </w:trPr>
        <w:tc>
          <w:tcPr>
            <w:tcW w:w="5211" w:type="dxa"/>
          </w:tcPr>
          <w:p w:rsidR="00C06699" w:rsidRDefault="00C06699" w:rsidP="002B4165">
            <w:pPr>
              <w:jc w:val="center"/>
              <w:rPr>
                <w:rFonts w:ascii="Times New Roman" w:hAnsi="Times New Roman" w:cs="Times New Roman"/>
                <w:sz w:val="24"/>
                <w:szCs w:val="24"/>
                <w:lang w:val="kk-KZ"/>
              </w:rPr>
            </w:pPr>
            <w:r>
              <w:rPr>
                <w:rFonts w:ascii="Times New Roman" w:hAnsi="Times New Roman" w:cs="Times New Roman"/>
                <w:sz w:val="24"/>
                <w:szCs w:val="24"/>
                <w:lang w:val="kk-KZ"/>
              </w:rPr>
              <w:t>Екіншілік синтез заттары</w:t>
            </w:r>
          </w:p>
        </w:tc>
      </w:tr>
      <w:tr w:rsidR="00C06699" w:rsidTr="002B4165">
        <w:trPr>
          <w:trHeight w:val="1969"/>
        </w:trPr>
        <w:tc>
          <w:tcPr>
            <w:tcW w:w="5211" w:type="dxa"/>
          </w:tcPr>
          <w:p w:rsidR="00C06699" w:rsidRPr="00BB4602"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Жартылай функционалды орг.қышқыл</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Фенолды қосылыстар</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Эфир майлары,смола,</w:t>
            </w:r>
          </w:p>
          <w:p w:rsidR="00C06699"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Алкалоидтар</w:t>
            </w:r>
          </w:p>
          <w:p w:rsidR="00C06699" w:rsidRPr="00BB4602" w:rsidRDefault="00C06699" w:rsidP="00C06699">
            <w:pPr>
              <w:pStyle w:val="ab"/>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гликозидтер</w:t>
            </w:r>
          </w:p>
          <w:p w:rsidR="00C06699" w:rsidRPr="00BB4602" w:rsidRDefault="00C06699" w:rsidP="00C06699">
            <w:pPr>
              <w:pStyle w:val="ab"/>
              <w:numPr>
                <w:ilvl w:val="0"/>
                <w:numId w:val="14"/>
              </w:numPr>
              <w:jc w:val="center"/>
              <w:rPr>
                <w:rFonts w:ascii="Times New Roman" w:hAnsi="Times New Roman" w:cs="Times New Roman"/>
                <w:sz w:val="24"/>
                <w:szCs w:val="24"/>
                <w:lang w:val="kk-KZ"/>
              </w:rPr>
            </w:pPr>
          </w:p>
        </w:tc>
      </w:tr>
    </w:tbl>
    <w:p w:rsidR="00C06699" w:rsidRDefault="002B4165" w:rsidP="00C0669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029" type="#_x0000_t32" style="position:absolute;left:0;text-align:left;margin-left:171pt;margin-top:16.55pt;width:0;height:29.25pt;z-index:251663360;mso-position-horizontal-relative:text;mso-position-vertical-relative:text" o:connectortype="straight">
            <v:stroke endarrow="block"/>
          </v:shape>
        </w:pict>
      </w:r>
    </w:p>
    <w:p w:rsidR="00C06699" w:rsidRDefault="00C06699" w:rsidP="00C06699">
      <w:pPr>
        <w:spacing w:after="0" w:line="240" w:lineRule="auto"/>
        <w:ind w:firstLine="567"/>
        <w:jc w:val="both"/>
        <w:rPr>
          <w:rFonts w:ascii="Times New Roman" w:hAnsi="Times New Roman" w:cs="Times New Roman"/>
          <w:sz w:val="24"/>
          <w:szCs w:val="24"/>
          <w:lang w:val="kk-KZ"/>
        </w:rPr>
      </w:pPr>
    </w:p>
    <w:p w:rsidR="00C06699" w:rsidRDefault="00C06699" w:rsidP="00C0669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06699" w:rsidRDefault="00C06699" w:rsidP="00C06699">
      <w:pPr>
        <w:spacing w:after="0" w:line="240" w:lineRule="auto"/>
        <w:ind w:firstLine="567"/>
        <w:jc w:val="both"/>
        <w:rPr>
          <w:rFonts w:ascii="Times New Roman" w:hAnsi="Times New Roman" w:cs="Times New Roman"/>
          <w:b/>
          <w:sz w:val="24"/>
          <w:szCs w:val="24"/>
          <w:lang w:val="kk-KZ"/>
        </w:rPr>
      </w:pPr>
    </w:p>
    <w:p w:rsidR="00C06699" w:rsidRDefault="00C06699" w:rsidP="00C06699">
      <w:pPr>
        <w:spacing w:after="0" w:line="240" w:lineRule="auto"/>
        <w:ind w:firstLine="567"/>
        <w:jc w:val="both"/>
        <w:rPr>
          <w:rFonts w:ascii="Times New Roman" w:hAnsi="Times New Roman" w:cs="Times New Roman"/>
          <w:b/>
          <w:sz w:val="24"/>
          <w:szCs w:val="24"/>
          <w:lang w:val="kk-KZ"/>
        </w:rPr>
      </w:pPr>
    </w:p>
    <w:p w:rsidR="00C06699" w:rsidRDefault="00C06699" w:rsidP="00C06699">
      <w:pPr>
        <w:spacing w:after="0" w:line="240" w:lineRule="auto"/>
        <w:ind w:firstLine="567"/>
        <w:jc w:val="both"/>
        <w:rPr>
          <w:rFonts w:ascii="Times New Roman" w:hAnsi="Times New Roman" w:cs="Times New Roman"/>
          <w:b/>
          <w:sz w:val="24"/>
          <w:szCs w:val="24"/>
          <w:lang w:val="kk-KZ"/>
        </w:rPr>
      </w:pPr>
    </w:p>
    <w:p w:rsidR="00C06699" w:rsidRPr="00BB4602" w:rsidRDefault="00C06699" w:rsidP="00C06699">
      <w:pPr>
        <w:spacing w:after="0" w:line="240" w:lineRule="auto"/>
        <w:ind w:firstLine="567"/>
        <w:jc w:val="both"/>
        <w:rPr>
          <w:rFonts w:ascii="Times New Roman" w:hAnsi="Times New Roman" w:cs="Times New Roman"/>
          <w:b/>
          <w:sz w:val="24"/>
          <w:szCs w:val="24"/>
          <w:lang w:val="kk-KZ"/>
        </w:rPr>
      </w:pPr>
      <w:r w:rsidRPr="00BB4602">
        <w:rPr>
          <w:rFonts w:ascii="Times New Roman" w:hAnsi="Times New Roman" w:cs="Times New Roman"/>
          <w:b/>
          <w:sz w:val="24"/>
          <w:szCs w:val="24"/>
          <w:lang w:val="kk-KZ"/>
        </w:rPr>
        <w:t xml:space="preserve">Лекция 3: Өсімдік шикізатының қысқаша түсіндірмесі. Жинау, біріншілік өңдеу, кептіру, дәрілік шикізатқа сапалық анализ жасау. </w:t>
      </w:r>
    </w:p>
    <w:p w:rsidR="00C06699" w:rsidRPr="004514C3" w:rsidRDefault="00C06699" w:rsidP="00C06699">
      <w:pPr>
        <w:spacing w:after="0" w:line="240" w:lineRule="auto"/>
        <w:ind w:firstLine="567"/>
        <w:jc w:val="both"/>
        <w:rPr>
          <w:rFonts w:ascii="Times New Roman" w:hAnsi="Times New Roman" w:cs="Times New Roman"/>
          <w:sz w:val="24"/>
          <w:szCs w:val="24"/>
          <w:lang w:val="kk-KZ"/>
        </w:rPr>
      </w:pPr>
      <w:r w:rsidRPr="004514C3">
        <w:rPr>
          <w:rFonts w:ascii="Times New Roman" w:hAnsi="Times New Roman" w:cs="Times New Roman"/>
          <w:sz w:val="24"/>
          <w:szCs w:val="24"/>
          <w:lang w:val="kk-KZ"/>
        </w:rPr>
        <w:t xml:space="preserve">Өсімдіктің систематикасын алғаш рет XVIII ғасырда атақты швед ғалымы Карл Линн  жасаған болатын. </w:t>
      </w:r>
    </w:p>
    <w:p w:rsidR="00C06699" w:rsidRDefault="00C06699" w:rsidP="00C06699">
      <w:pPr>
        <w:numPr>
          <w:ilvl w:val="0"/>
          <w:numId w:val="12"/>
        </w:numPr>
        <w:spacing w:after="0" w:line="240" w:lineRule="auto"/>
        <w:jc w:val="both"/>
        <w:rPr>
          <w:rFonts w:ascii="Times New Roman" w:hAnsi="Times New Roman" w:cs="Times New Roman"/>
          <w:sz w:val="24"/>
          <w:szCs w:val="24"/>
          <w:lang w:val="kk-KZ"/>
        </w:rPr>
      </w:pPr>
      <w:r w:rsidRPr="004514C3">
        <w:rPr>
          <w:rFonts w:ascii="Times New Roman" w:hAnsi="Times New Roman" w:cs="Times New Roman"/>
          <w:sz w:val="24"/>
          <w:szCs w:val="24"/>
          <w:lang w:val="kk-KZ"/>
        </w:rPr>
        <w:t xml:space="preserve">Негізгі систематикалық бірлік қызметін түрі мен тегі атқарады. Өсімдіктің халықаралық  атауының бинарлы жүйесін қолданады. Атаудың бірінші бөлімі тегін, ал екінші бөлімі өсімдік түрін көрсетеді, ары қарай ботаниктің фамилиясының қысқаша түрін береді. Мысалы, </w:t>
      </w:r>
      <w:r w:rsidRPr="004514C3">
        <w:rPr>
          <w:rFonts w:ascii="Times New Roman" w:hAnsi="Times New Roman" w:cs="Times New Roman"/>
          <w:i/>
          <w:iCs/>
          <w:sz w:val="24"/>
          <w:szCs w:val="24"/>
          <w:lang w:val="kk-KZ"/>
        </w:rPr>
        <w:t xml:space="preserve">Scopolia tangutica Maxim - </w:t>
      </w:r>
      <w:r w:rsidRPr="004514C3">
        <w:rPr>
          <w:rFonts w:ascii="Times New Roman" w:hAnsi="Times New Roman" w:cs="Times New Roman"/>
          <w:sz w:val="24"/>
          <w:szCs w:val="24"/>
          <w:lang w:val="kk-KZ"/>
        </w:rPr>
        <w:t>Скополия (текті аты), тангутская (түр атауы), К.Н. Максимович (орыс ботанигі, 1881 жылы алғаш өсімдікке сипаттама берген).</w:t>
      </w:r>
      <w:r>
        <w:rPr>
          <w:rFonts w:ascii="Times New Roman" w:hAnsi="Times New Roman" w:cs="Times New Roman"/>
          <w:sz w:val="24"/>
          <w:szCs w:val="24"/>
          <w:lang w:val="kk-KZ"/>
        </w:rPr>
        <w:t xml:space="preserve"> </w:t>
      </w:r>
    </w:p>
    <w:p w:rsidR="00C06699" w:rsidRDefault="00C06699" w:rsidP="00C06699">
      <w:pPr>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Медициналық практикада дәрілік өсімдіктің 400 түрі, химико - фармацевтикалық өндірісте өсімдіктің 150 түрі қолданылады. </w:t>
      </w:r>
    </w:p>
    <w:p w:rsidR="00C06699" w:rsidRDefault="00C06699" w:rsidP="00C06699">
      <w:pPr>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 шикізатының қайнар көзі: </w:t>
      </w:r>
    </w:p>
    <w:p w:rsidR="00C06699"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өсетін дәрілік өсімдік. Өсімдіктің 150 түрі дайындалады, 600 атау алынады. </w:t>
      </w:r>
    </w:p>
    <w:p w:rsidR="00C06699"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Егілетін дәрілік өсімдік. Өсімдіктің 60 шақты түрін өсіреді.</w:t>
      </w:r>
    </w:p>
    <w:p w:rsidR="00C06699" w:rsidRPr="003E44CB"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811183">
        <w:t>Культура тканей лекарственных</w:t>
      </w:r>
    </w:p>
    <w:p w:rsidR="00C06699" w:rsidRPr="003E44CB"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811183">
        <w:t>Закупка импортного сырья</w:t>
      </w:r>
    </w:p>
    <w:p w:rsidR="00C06699" w:rsidRPr="003E44CB"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3E44CB">
        <w:rPr>
          <w:rFonts w:ascii="Times New Roman" w:hAnsi="Times New Roman" w:cs="Times New Roman"/>
          <w:sz w:val="24"/>
          <w:szCs w:val="24"/>
          <w:lang w:val="kk-KZ"/>
        </w:rPr>
        <w:t xml:space="preserve">Дәрілік өсімдік шикізатының негізгі көзі – егілетін және жабайы өсетін өсімдіктер. Егілетін өсімдіктің дайындалуы  шикізат сапасына байланысты. </w:t>
      </w:r>
    </w:p>
    <w:p w:rsidR="00C06699" w:rsidRDefault="00C06699" w:rsidP="00C06699">
      <w:pPr>
        <w:spacing w:after="0" w:line="240" w:lineRule="auto"/>
        <w:ind w:left="360"/>
        <w:jc w:val="both"/>
        <w:rPr>
          <w:rFonts w:ascii="Times New Roman" w:hAnsi="Times New Roman" w:cs="Times New Roman"/>
          <w:b/>
          <w:sz w:val="24"/>
          <w:szCs w:val="24"/>
          <w:lang w:val="kk-KZ"/>
        </w:rPr>
      </w:pPr>
      <w:r w:rsidRPr="003E44CB">
        <w:rPr>
          <w:rFonts w:ascii="Times New Roman" w:hAnsi="Times New Roman" w:cs="Times New Roman"/>
          <w:b/>
          <w:sz w:val="24"/>
          <w:szCs w:val="24"/>
          <w:lang w:val="kk-KZ"/>
        </w:rPr>
        <w:t>Өсімдік шикізатының классификациясы.</w:t>
      </w:r>
    </w:p>
    <w:p w:rsidR="00C06699" w:rsidRPr="00F017E2" w:rsidRDefault="00C06699" w:rsidP="00C06699">
      <w:pPr>
        <w:spacing w:after="0" w:line="240" w:lineRule="auto"/>
        <w:ind w:left="360"/>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Товароведческая – өсімдік мүшесіне байланысты(жапырағы, шөбі, тамыры, тұқымы)</w:t>
      </w:r>
    </w:p>
    <w:p w:rsidR="00C06699" w:rsidRPr="00F017E2" w:rsidRDefault="00C06699" w:rsidP="00C06699">
      <w:pPr>
        <w:spacing w:after="0" w:line="240" w:lineRule="auto"/>
        <w:ind w:left="360"/>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Фармакологиялық – дәрілік заттардың спецификалық әсеріне байланысты</w:t>
      </w:r>
    </w:p>
    <w:p w:rsidR="00C06699" w:rsidRPr="00F017E2" w:rsidRDefault="00C06699" w:rsidP="00C06699">
      <w:pPr>
        <w:spacing w:after="0" w:line="240" w:lineRule="auto"/>
        <w:ind w:left="360"/>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Химиялық – ағымды заттардың табиғатына байланысты(мысалы, алкалоид, кумариннен тұратын шикізат).</w:t>
      </w:r>
    </w:p>
    <w:p w:rsidR="00C06699" w:rsidRPr="00F017E2" w:rsidRDefault="00C06699" w:rsidP="00C06699">
      <w:pPr>
        <w:spacing w:after="0" w:line="240" w:lineRule="auto"/>
        <w:ind w:left="360"/>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 xml:space="preserve">Өсімдік шикізаты – шикізаттың ерекше түрі, ол клеткалы құрылымға ие. Өсімдік шикізатының құрылымының ерекшелігін технологиялық препарат жасауда ескерген жөн. </w:t>
      </w:r>
    </w:p>
    <w:p w:rsidR="00C06699" w:rsidRPr="00F017E2" w:rsidRDefault="00C06699" w:rsidP="00C06699">
      <w:pPr>
        <w:spacing w:after="0" w:line="240" w:lineRule="auto"/>
        <w:ind w:left="360"/>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 xml:space="preserve">Жеке өсімдік клеткасы дамыған күрделі биологиялық және физиологиялық функциясы бар жеке организм клеткасын көрсетеді. </w:t>
      </w:r>
    </w:p>
    <w:p w:rsidR="00C06699" w:rsidRPr="00F017E2"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 xml:space="preserve">Өсімдік клеткасы оның құрылымына тәуелсіз форма мен өлшемге ие. </w:t>
      </w:r>
    </w:p>
    <w:p w:rsidR="00C06699" w:rsidRPr="00F017E2"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F017E2">
        <w:rPr>
          <w:rFonts w:ascii="Times New Roman" w:hAnsi="Times New Roman" w:cs="Times New Roman"/>
          <w:sz w:val="24"/>
          <w:szCs w:val="24"/>
          <w:lang w:val="kk-KZ"/>
        </w:rPr>
        <w:t xml:space="preserve">Өсімдік клеткасы жартылай сұйық протопластан және қабаттардан тұрады. Клетка ішінде оның физиологиялыө функциясын анықтап, зат алмасуды қадағалайтын органоидтардың қатары бар. </w:t>
      </w:r>
    </w:p>
    <w:p w:rsidR="00C06699" w:rsidRPr="008A2042" w:rsidRDefault="00C06699" w:rsidP="00C06699">
      <w:pPr>
        <w:spacing w:after="0" w:line="240" w:lineRule="auto"/>
        <w:ind w:left="360"/>
        <w:jc w:val="both"/>
        <w:rPr>
          <w:rFonts w:ascii="Times New Roman" w:hAnsi="Times New Roman" w:cs="Times New Roman"/>
          <w:b/>
          <w:sz w:val="24"/>
          <w:szCs w:val="24"/>
          <w:lang w:val="kk-KZ"/>
        </w:rPr>
      </w:pPr>
      <w:r w:rsidRPr="008A2042">
        <w:rPr>
          <w:rFonts w:ascii="Times New Roman" w:hAnsi="Times New Roman" w:cs="Times New Roman"/>
          <w:b/>
          <w:sz w:val="24"/>
          <w:szCs w:val="24"/>
          <w:lang w:val="kk-KZ"/>
        </w:rPr>
        <w:t>Шикізатты жинау және біріншілік өңдеу.</w:t>
      </w:r>
    </w:p>
    <w:p w:rsidR="00C06699" w:rsidRPr="008A2042" w:rsidRDefault="00C06699" w:rsidP="00C06699">
      <w:pPr>
        <w:spacing w:after="0" w:line="240" w:lineRule="auto"/>
        <w:ind w:left="360"/>
        <w:jc w:val="both"/>
        <w:rPr>
          <w:rFonts w:ascii="Times New Roman" w:hAnsi="Times New Roman" w:cs="Times New Roman"/>
          <w:sz w:val="24"/>
          <w:szCs w:val="24"/>
          <w:lang w:val="kk-KZ"/>
        </w:rPr>
      </w:pPr>
      <w:r w:rsidRPr="008A2042">
        <w:rPr>
          <w:rFonts w:ascii="Times New Roman" w:hAnsi="Times New Roman" w:cs="Times New Roman"/>
          <w:sz w:val="24"/>
          <w:szCs w:val="24"/>
          <w:lang w:val="kk-KZ"/>
        </w:rPr>
        <w:lastRenderedPageBreak/>
        <w:t xml:space="preserve">Өсімдікті жинау белгілі бір мезгілде болады. Ол кезде оның құрамында керекті заттар көбейеді. Оны дайындау географиялық зона мен климаттық талапқа байланысты. </w:t>
      </w:r>
    </w:p>
    <w:p w:rsidR="00C06699" w:rsidRDefault="00C06699" w:rsidP="00C06699">
      <w:pPr>
        <w:spacing w:after="0" w:line="240" w:lineRule="auto"/>
        <w:ind w:left="360"/>
        <w:jc w:val="both"/>
        <w:rPr>
          <w:rFonts w:ascii="Times New Roman" w:hAnsi="Times New Roman" w:cs="Times New Roman"/>
          <w:b/>
          <w:sz w:val="24"/>
          <w:szCs w:val="24"/>
          <w:lang w:val="kk-KZ"/>
        </w:rPr>
      </w:pPr>
      <w:r w:rsidRPr="008A2042">
        <w:rPr>
          <w:rFonts w:ascii="Times New Roman" w:hAnsi="Times New Roman" w:cs="Times New Roman"/>
          <w:b/>
          <w:sz w:val="24"/>
          <w:szCs w:val="24"/>
          <w:lang w:val="kk-KZ"/>
        </w:rPr>
        <w:t>Дәрілік өсімдік шикізатын дайындаудың жалпы ережесі</w:t>
      </w:r>
      <w:r>
        <w:rPr>
          <w:rFonts w:ascii="Times New Roman" w:hAnsi="Times New Roman" w:cs="Times New Roman"/>
          <w:b/>
          <w:sz w:val="24"/>
          <w:szCs w:val="24"/>
          <w:lang w:val="kk-KZ"/>
        </w:rPr>
        <w:t>.</w:t>
      </w:r>
    </w:p>
    <w:p w:rsidR="00C06699" w:rsidRPr="008A2042" w:rsidRDefault="00C06699" w:rsidP="00C06699">
      <w:pPr>
        <w:spacing w:after="0" w:line="240" w:lineRule="auto"/>
        <w:ind w:left="360"/>
        <w:jc w:val="both"/>
        <w:rPr>
          <w:rFonts w:ascii="Times New Roman" w:hAnsi="Times New Roman" w:cs="Times New Roman"/>
          <w:sz w:val="24"/>
          <w:szCs w:val="24"/>
          <w:lang w:val="kk-KZ"/>
        </w:rPr>
      </w:pPr>
      <w:r w:rsidRPr="008A2042">
        <w:rPr>
          <w:rFonts w:ascii="Times New Roman" w:hAnsi="Times New Roman" w:cs="Times New Roman"/>
          <w:sz w:val="24"/>
          <w:szCs w:val="24"/>
          <w:lang w:val="kk-KZ"/>
        </w:rPr>
        <w:t xml:space="preserve">Өсімдіктің жоғарғы бөлігін тек құрғақ ауа райы күні жинайды. Көбіне күндіз жинаған дұрыс. Шикізатты көбіне гүлдене бастаған кезінде дайындайды. Сол кезде оның көп массасын жинап алуға болады, және құрамында керекті заттар көбірек болады. </w:t>
      </w:r>
    </w:p>
    <w:p w:rsidR="00C06699" w:rsidRPr="008A2042" w:rsidRDefault="00C06699" w:rsidP="00C06699">
      <w:pPr>
        <w:spacing w:after="0" w:line="240" w:lineRule="auto"/>
        <w:ind w:left="360"/>
        <w:jc w:val="both"/>
        <w:rPr>
          <w:rFonts w:ascii="Times New Roman" w:hAnsi="Times New Roman" w:cs="Times New Roman"/>
          <w:sz w:val="24"/>
          <w:szCs w:val="24"/>
          <w:lang w:val="kk-KZ"/>
        </w:rPr>
      </w:pPr>
      <w:r w:rsidRPr="008A2042">
        <w:rPr>
          <w:rFonts w:ascii="Times New Roman" w:hAnsi="Times New Roman" w:cs="Times New Roman"/>
          <w:sz w:val="24"/>
          <w:szCs w:val="24"/>
          <w:lang w:val="kk-KZ"/>
        </w:rPr>
        <w:t xml:space="preserve">Көпжылдық өсімдіктердің жоғарғы бөлігін оның төменгі бөлігіне зақым келмейтіндей етіп, абайлап жинағау керек. Жапырақтарын жасыл болған кезде дайындайды.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Төменгі бөлігін ылғал ауа райында да жинай беруге болады. Себебі оны қолданбас бұрын кептіріп алу керек болады. Көбіне күз мезгілінде жиналады. Кейде түбірлерін дайындауды көктемде де жасай береді, көбінесе жабайы өсетін өсімдіктерді жасайды. Болота өсімдіктерінің тамырын суланғаннан кейін барып жинайды.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Гүлдерін көбіне өсімдік енді гүлдей бастағанда жинайды.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Тұқымын таңғы уақытта немесе кешке таман құрғақ ауа райында жинайды.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Тамырын көктемде жинаған дұрыс. Сол кезде оны ағашынан бөліп алу оңайға түседі.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Шикізатты біріншілік өңдеу дегеніміз оны қоспалардан, дефектті бөліктерден тазарту жатады. </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Көбіне қоспаларға мыналар жатады: </w:t>
      </w:r>
    </w:p>
    <w:p w:rsidR="00C06699" w:rsidRPr="00190103"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Шикізат түсінің өзгерген бөлігі</w:t>
      </w:r>
    </w:p>
    <w:p w:rsidR="00C06699" w:rsidRPr="00190103"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Органикалық қоспа</w:t>
      </w:r>
    </w:p>
    <w:p w:rsidR="00C06699" w:rsidRPr="00190103" w:rsidRDefault="00C06699" w:rsidP="00C06699">
      <w:pPr>
        <w:pStyle w:val="ab"/>
        <w:numPr>
          <w:ilvl w:val="0"/>
          <w:numId w:val="13"/>
        </w:numPr>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Минералдық қоспа</w:t>
      </w:r>
      <w:r w:rsidRPr="00190103">
        <w:rPr>
          <w:rFonts w:ascii="Times New Roman" w:hAnsi="Times New Roman" w:cs="Times New Roman"/>
          <w:sz w:val="24"/>
          <w:szCs w:val="24"/>
        </w:rPr>
        <w:t>(</w:t>
      </w:r>
      <w:r w:rsidRPr="00190103">
        <w:rPr>
          <w:rFonts w:ascii="Times New Roman" w:hAnsi="Times New Roman" w:cs="Times New Roman"/>
          <w:sz w:val="24"/>
          <w:szCs w:val="24"/>
          <w:lang w:val="kk-KZ"/>
        </w:rPr>
        <w:t>топырақ, тас</w:t>
      </w:r>
      <w:r w:rsidRPr="00190103">
        <w:rPr>
          <w:rFonts w:ascii="Times New Roman" w:hAnsi="Times New Roman" w:cs="Times New Roman"/>
          <w:sz w:val="24"/>
          <w:szCs w:val="24"/>
        </w:rPr>
        <w:t>)</w:t>
      </w:r>
    </w:p>
    <w:p w:rsidR="00C06699" w:rsidRPr="00190103" w:rsidRDefault="00C06699" w:rsidP="00C06699">
      <w:pPr>
        <w:spacing w:after="0" w:line="240" w:lineRule="auto"/>
        <w:ind w:left="360"/>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Жапырақтан дефектті заттар мен қоспаларды тазартады. Гүлдерден көбіне түсі өзгерген, қураған бөлігін алып тастайды. </w:t>
      </w:r>
    </w:p>
    <w:p w:rsidR="00C06699" w:rsidRDefault="00C06699" w:rsidP="00C06699">
      <w:pPr>
        <w:tabs>
          <w:tab w:val="left" w:pos="3780"/>
        </w:tabs>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Дәрілік өсімдік шикізатын кептіру.</w:t>
      </w:r>
    </w:p>
    <w:p w:rsidR="00C06699" w:rsidRDefault="00C06699" w:rsidP="00C06699">
      <w:pPr>
        <w:tabs>
          <w:tab w:val="left" w:pos="3780"/>
        </w:tabs>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Фитопрепарат өндірісінде көбіне кептірілген, жаңадан жиналған шикізат қолданылады. Дәрілік өсімдік шикізатын кептіру оның сапасына әсер етеді, </w:t>
      </w:r>
    </w:p>
    <w:p w:rsidR="00C06699" w:rsidRDefault="00C06699" w:rsidP="00C06699">
      <w:pPr>
        <w:tabs>
          <w:tab w:val="left" w:pos="3780"/>
        </w:tabs>
        <w:spacing w:after="0" w:line="240" w:lineRule="auto"/>
        <w:ind w:left="360"/>
        <w:jc w:val="both"/>
        <w:rPr>
          <w:rFonts w:ascii="Times New Roman" w:hAnsi="Times New Roman" w:cs="Times New Roman"/>
          <w:b/>
          <w:sz w:val="24"/>
          <w:szCs w:val="24"/>
          <w:lang w:val="kk-KZ"/>
        </w:rPr>
      </w:pPr>
      <w:r w:rsidRPr="00190103">
        <w:rPr>
          <w:rFonts w:ascii="Times New Roman" w:hAnsi="Times New Roman" w:cs="Times New Roman"/>
          <w:b/>
          <w:sz w:val="24"/>
          <w:szCs w:val="24"/>
          <w:lang w:val="kk-KZ"/>
        </w:rPr>
        <w:t>Кептірудің жалпы ережесі:</w:t>
      </w:r>
    </w:p>
    <w:p w:rsidR="00C06699" w:rsidRPr="00190103" w:rsidRDefault="00C06699" w:rsidP="00C06699">
      <w:pPr>
        <w:pStyle w:val="ab"/>
        <w:numPr>
          <w:ilvl w:val="0"/>
          <w:numId w:val="13"/>
        </w:numPr>
        <w:tabs>
          <w:tab w:val="left" w:pos="3780"/>
        </w:tabs>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Кептірудің температуралық режимін қадағалау. </w:t>
      </w:r>
    </w:p>
    <w:p w:rsidR="00C06699" w:rsidRPr="00190103" w:rsidRDefault="00C06699" w:rsidP="00C06699">
      <w:pPr>
        <w:pStyle w:val="ab"/>
        <w:numPr>
          <w:ilvl w:val="0"/>
          <w:numId w:val="13"/>
        </w:numPr>
        <w:tabs>
          <w:tab w:val="left" w:pos="3780"/>
        </w:tabs>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Эфир майлары бар шикізатты </w:t>
      </w:r>
      <w:r w:rsidRPr="00190103">
        <w:rPr>
          <w:rFonts w:ascii="Times New Roman" w:hAnsi="Times New Roman" w:cs="Times New Roman"/>
        </w:rPr>
        <w:t>25-300С</w:t>
      </w:r>
      <w:r w:rsidRPr="00190103">
        <w:rPr>
          <w:rFonts w:ascii="Times New Roman" w:hAnsi="Times New Roman" w:cs="Times New Roman"/>
          <w:lang w:val="kk-KZ"/>
        </w:rPr>
        <w:t xml:space="preserve"> температурада кептіреді. </w:t>
      </w:r>
    </w:p>
    <w:p w:rsidR="00C06699" w:rsidRPr="00190103" w:rsidRDefault="00C06699" w:rsidP="00C06699">
      <w:pPr>
        <w:pStyle w:val="ab"/>
        <w:numPr>
          <w:ilvl w:val="0"/>
          <w:numId w:val="13"/>
        </w:numPr>
        <w:tabs>
          <w:tab w:val="left" w:pos="3780"/>
        </w:tabs>
        <w:spacing w:after="0" w:line="240" w:lineRule="auto"/>
        <w:jc w:val="both"/>
        <w:rPr>
          <w:rFonts w:ascii="Times New Roman" w:hAnsi="Times New Roman" w:cs="Times New Roman"/>
          <w:sz w:val="24"/>
          <w:szCs w:val="24"/>
          <w:lang w:val="kk-KZ"/>
        </w:rPr>
      </w:pPr>
      <w:r w:rsidRPr="00190103">
        <w:rPr>
          <w:rFonts w:ascii="Times New Roman" w:hAnsi="Times New Roman" w:cs="Times New Roman"/>
          <w:sz w:val="24"/>
          <w:szCs w:val="24"/>
          <w:lang w:val="kk-KZ"/>
        </w:rPr>
        <w:t xml:space="preserve">Құрамында гликозид бар шикізат </w:t>
      </w:r>
      <w:r w:rsidRPr="00190103">
        <w:rPr>
          <w:rFonts w:ascii="Times New Roman" w:hAnsi="Times New Roman" w:cs="Times New Roman"/>
          <w:lang w:val="kk-KZ"/>
        </w:rPr>
        <w:t>25-300С</w:t>
      </w:r>
      <w:r>
        <w:rPr>
          <w:rFonts w:ascii="Times New Roman" w:hAnsi="Times New Roman" w:cs="Times New Roman"/>
          <w:lang w:val="kk-KZ"/>
        </w:rPr>
        <w:t xml:space="preserve"> температурада кептіріледі, ол гликозидтерді құртатын ферменттерді инактитеуге көмектеседі.</w:t>
      </w:r>
    </w:p>
    <w:p w:rsidR="00C06699" w:rsidRPr="00C06699" w:rsidRDefault="00C06699" w:rsidP="00C06699">
      <w:pPr>
        <w:pStyle w:val="ab"/>
        <w:numPr>
          <w:ilvl w:val="0"/>
          <w:numId w:val="13"/>
        </w:numPr>
        <w:tabs>
          <w:tab w:val="left" w:pos="378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Алкалоиды бар шикізатты </w:t>
      </w:r>
      <w:r w:rsidRPr="00C06699">
        <w:rPr>
          <w:rFonts w:ascii="Times New Roman" w:hAnsi="Times New Roman" w:cs="Times New Roman"/>
        </w:rPr>
        <w:t>600С</w:t>
      </w:r>
      <w:r w:rsidRPr="00C06699">
        <w:rPr>
          <w:rFonts w:ascii="Times New Roman" w:hAnsi="Times New Roman" w:cs="Times New Roman"/>
          <w:lang w:val="kk-KZ"/>
        </w:rPr>
        <w:t xml:space="preserve"> температураға дейін кептіреді.</w:t>
      </w:r>
    </w:p>
    <w:p w:rsidR="00C06699" w:rsidRPr="00C06699" w:rsidRDefault="00C06699" w:rsidP="00C06699">
      <w:pPr>
        <w:pStyle w:val="ab"/>
        <w:numPr>
          <w:ilvl w:val="0"/>
          <w:numId w:val="13"/>
        </w:numPr>
        <w:tabs>
          <w:tab w:val="left" w:pos="3780"/>
        </w:tabs>
        <w:spacing w:after="0" w:line="240" w:lineRule="auto"/>
        <w:jc w:val="both"/>
        <w:rPr>
          <w:rFonts w:ascii="Times New Roman" w:hAnsi="Times New Roman" w:cs="Times New Roman"/>
          <w:sz w:val="24"/>
          <w:szCs w:val="24"/>
          <w:lang w:val="kk-KZ"/>
        </w:rPr>
      </w:pPr>
      <w:r w:rsidRPr="00C06699">
        <w:rPr>
          <w:rFonts w:ascii="Times New Roman" w:hAnsi="Times New Roman" w:cs="Times New Roman"/>
          <w:sz w:val="24"/>
          <w:szCs w:val="24"/>
          <w:lang w:val="kk-KZ"/>
        </w:rPr>
        <w:t xml:space="preserve">Аскорбин қышқылы бар шикізатты </w:t>
      </w:r>
      <w:r w:rsidRPr="00C06699">
        <w:rPr>
          <w:rFonts w:ascii="Times New Roman" w:hAnsi="Times New Roman" w:cs="Times New Roman"/>
          <w:lang w:val="kk-KZ"/>
        </w:rPr>
        <w:t>80-900С температурада кептіреді.</w:t>
      </w:r>
    </w:p>
    <w:p w:rsidR="00C06699" w:rsidRPr="00190103" w:rsidRDefault="00C06699" w:rsidP="00C06699">
      <w:pPr>
        <w:tabs>
          <w:tab w:val="left" w:pos="3780"/>
        </w:tabs>
        <w:spacing w:after="0" w:line="240" w:lineRule="auto"/>
        <w:ind w:left="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Дәрілік шикізаттың барлық кептіру әдісінде жұқа қабатпен жайып, біртекті аударып тұрады. Өсімдік тамырын бүктеген кезде ол майыспай керісінше сынбаса, гүлі мен жапырағы ұнтақталса, тұқымы жабыспайтын болса кептіру аяқталды деп айтуға болады. </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 xml:space="preserve">Өсімдік шикізатының пайдалы  қасиеттерін  тауарлы, сандық химиялық анализ және шикізаттың  биологиялық  стандарттары  арқылы орнатады. </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Қаптау және сақтау жағдайлары оның сандық және сапалық түрде сақталуын сақталу мерзімінің барлық кезеңінде және тасымалдау  уақытында қамтамасыз етуі қажет.</w:t>
      </w:r>
    </w:p>
    <w:p w:rsidR="005767A6" w:rsidRPr="00A6623F" w:rsidRDefault="005767A6" w:rsidP="005767A6">
      <w:pPr>
        <w:pStyle w:val="a6"/>
        <w:numPr>
          <w:ilvl w:val="0"/>
          <w:numId w:val="15"/>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Дәрілік өсімдік шикізатын оның анатомо-морфологиялық құрылымына және физика-химиялық қасиеттеріне сәйкес келетін ыдысқа салып орайды, мысалы, қаптарға, пакеттерге, бумаларға, фанерлі жәшіктерге.</w:t>
      </w:r>
    </w:p>
    <w:p w:rsidR="005767A6" w:rsidRPr="00A6623F" w:rsidRDefault="005767A6" w:rsidP="005767A6">
      <w:pPr>
        <w:pStyle w:val="a6"/>
        <w:numPr>
          <w:ilvl w:val="0"/>
          <w:numId w:val="15"/>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Буылған шикізаттың  сақтау қағидалары сапалық өндірістік практикада және ұлттық НД біріктірілген.</w:t>
      </w:r>
    </w:p>
    <w:p w:rsidR="005767A6" w:rsidRPr="00A6623F" w:rsidRDefault="005767A6" w:rsidP="005767A6">
      <w:pPr>
        <w:pStyle w:val="a6"/>
        <w:numPr>
          <w:ilvl w:val="0"/>
          <w:numId w:val="16"/>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Дәрілік өсімдік шикізатын құрғақ, таза, жақсы желденген қойма зиянкестерімен залалсызданбаған  қоймаларда, тікелей күн сәулесінің түсуін болдырмайтын және 10 - 120°C температура жағдайларында сақтау қажет.</w:t>
      </w:r>
    </w:p>
    <w:p w:rsidR="005767A6" w:rsidRPr="00A6623F" w:rsidRDefault="005767A6" w:rsidP="005767A6">
      <w:pPr>
        <w:pStyle w:val="a6"/>
        <w:numPr>
          <w:ilvl w:val="0"/>
          <w:numId w:val="16"/>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Дәрілікөсімдік шикізатын сақтау кезіндеішкі және сыртқы факторлар әсер етеді.</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lastRenderedPageBreak/>
        <w:t>Сыртқы  фокторлар гигиеналық (ылғалдылық және ауа температурасы, жарықтың әсері) және табиғи-климаттық (жыл мезгілі, күлділік) болып бөлінеді.</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Ішкі факторлар –  дәрілік өсімдік шикізатындағы физика-химиялық және биологиялық процестер. Шикізатты сақтау кезінде оның  сапасына айтарлықтай әсер ететін фактор ылғалдылық.  Шикізаттың қалдық ылғалдылығы 10 – 15%-дан аспауы қажет, ылғалдылықтың одан артып кетуі  өздігінен қызуға, көгеруге, нығыздалуға және шикізаттың шіруіне алып келеді. Сол себепті мұндай шикізатты сақтаудың қажеттілігі жоқ.</w:t>
      </w:r>
    </w:p>
    <w:p w:rsidR="005767A6" w:rsidRPr="00A6623F" w:rsidRDefault="005767A6" w:rsidP="005767A6">
      <w:pPr>
        <w:pStyle w:val="a6"/>
        <w:numPr>
          <w:ilvl w:val="0"/>
          <w:numId w:val="17"/>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Шикізатты сақтау кезінде жыл сайын оның сақтау орнын өзгертіп тұру қажет және сол шикізаттың НД сәйкес сақталу мерзімін тексеру керек және қойма зиянкестерінің  болмауын қадағалау қажет. Қойманы  және сөрелерді шикізатты тексеру кезінде залалсыздандыру қажет.</w:t>
      </w:r>
    </w:p>
    <w:p w:rsidR="005767A6" w:rsidRPr="00A6623F" w:rsidRDefault="005767A6" w:rsidP="005767A6">
      <w:pPr>
        <w:pStyle w:val="a6"/>
        <w:numPr>
          <w:ilvl w:val="0"/>
          <w:numId w:val="17"/>
        </w:numPr>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Дәрілік өсімдік шикізатының көп бөлігін жалпы қоймада сақтайды. Жеке қоймаларда келесі шикізат түрлерін сақтайды.</w:t>
      </w:r>
    </w:p>
    <w:p w:rsidR="005767A6" w:rsidRPr="00A6623F" w:rsidRDefault="005767A6" w:rsidP="005767A6">
      <w:pPr>
        <w:pStyle w:val="a6"/>
        <w:ind w:firstLine="567"/>
        <w:jc w:val="both"/>
        <w:rPr>
          <w:rFonts w:ascii="Times New Roman" w:hAnsi="Times New Roman" w:cs="Times New Roman"/>
          <w:sz w:val="24"/>
          <w:szCs w:val="24"/>
          <w:lang w:val="kk-KZ"/>
        </w:rPr>
      </w:pP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lang w:val="kk-KZ"/>
        </w:rPr>
        <w:t xml:space="preserve">Лекция </w:t>
      </w:r>
      <w:r w:rsidRPr="00A6623F">
        <w:rPr>
          <w:rFonts w:ascii="Times New Roman" w:hAnsi="Times New Roman" w:cs="Times New Roman"/>
          <w:b/>
          <w:sz w:val="24"/>
          <w:szCs w:val="24"/>
        </w:rPr>
        <w:t>4 – 5</w:t>
      </w:r>
      <w:r w:rsidRPr="00A6623F">
        <w:rPr>
          <w:rFonts w:ascii="Times New Roman" w:hAnsi="Times New Roman" w:cs="Times New Roman"/>
          <w:sz w:val="24"/>
          <w:szCs w:val="24"/>
        </w:rPr>
        <w:t xml:space="preserve">: </w:t>
      </w:r>
      <w:r w:rsidRPr="00A6623F">
        <w:rPr>
          <w:rFonts w:ascii="Times New Roman" w:hAnsi="Times New Roman" w:cs="Times New Roman"/>
          <w:sz w:val="24"/>
          <w:szCs w:val="24"/>
          <w:lang w:val="kk-KZ"/>
        </w:rPr>
        <w:t>Ферменттер. Липидтер. Нәруыздар. Көмірсулар, полисахаридтер. Көмірсу-нәруызды комплекстері бар өсімдік шикізатын өңдеу технологиясы.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Көмірсулар</w:t>
      </w:r>
      <w:r w:rsidRPr="00A6623F">
        <w:rPr>
          <w:rFonts w:ascii="Times New Roman" w:hAnsi="Times New Roman" w:cs="Times New Roman"/>
          <w:sz w:val="24"/>
          <w:szCs w:val="24"/>
          <w:lang w:val="kk-KZ"/>
        </w:rPr>
        <w:t xml:space="preserve"> – моно-, ди-, олиго-және полисахаридтер өсімдіктердың барлық мүшелерінде болады, әсіресе жемісінде. Суда жақсы ериді.</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Нәруызды заттар</w:t>
      </w:r>
      <w:r w:rsidRPr="00A6623F">
        <w:rPr>
          <w:rFonts w:ascii="Times New Roman" w:hAnsi="Times New Roman" w:cs="Times New Roman"/>
          <w:sz w:val="24"/>
          <w:szCs w:val="24"/>
          <w:lang w:val="kk-KZ"/>
        </w:rPr>
        <w:t xml:space="preserve"> – ядроның протоплазмасы түрінде барлық өсімдікте кездеседі, максималды түрде тұқымда.</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Май</w:t>
      </w:r>
      <w:r w:rsidRPr="00A6623F">
        <w:rPr>
          <w:rFonts w:ascii="Times New Roman" w:hAnsi="Times New Roman" w:cs="Times New Roman"/>
          <w:sz w:val="24"/>
          <w:szCs w:val="24"/>
          <w:lang w:val="kk-KZ"/>
        </w:rPr>
        <w:t xml:space="preserve"> – қосымша және бүркеуші зат, жапырақта түзіледі, ал кейін барлық органдарға тасмалданады. Қосымша ретінде тұқымында, жемісінде және түбірінде жиналады. </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Нәруыздар</w:t>
      </w:r>
      <w:r w:rsidRPr="00A6623F">
        <w:rPr>
          <w:rFonts w:ascii="Times New Roman" w:hAnsi="Times New Roman" w:cs="Times New Roman"/>
          <w:sz w:val="24"/>
          <w:szCs w:val="24"/>
          <w:lang w:val="kk-KZ"/>
        </w:rPr>
        <w:t xml:space="preserve"> – биополимерлер, құрылымды негізін полипептидті  ұзын  тізбек құрайды, олар өзара пептидті байланыс арқылы байланысқан α-аминқышқылдарынан тұрады.  Нәруыздарды жай (гидролиз кезінде тек аминқышқылдарын береді) және күрделі – оларда нәруыз табиғаты нәруызға келмейтін заттармен байланысқан: нуклеин қышқылдарымен (нуклеопротеидтер), полисахаридтермен (гликопротеидтер), липидтермен (липопротеидтер), пигменттермен (хромопротеидтер), металл иондарымен (металлопротеидтер), фосфор қышқылының қалдықтарымен (фосфопротоидтер) және т.б.</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Қазіргі кезде өсімдіктердің құрамындағы нәруыздар медицинада қолданылмайды. Бірақ болашақта модифицирленген өсімдік нәруыздары адам организміндегі зат алмасуды реттеп тұру үшін қолданылуы мүмкін.</w:t>
      </w:r>
    </w:p>
    <w:p w:rsidR="005767A6" w:rsidRPr="00A6623F" w:rsidRDefault="005767A6" w:rsidP="005767A6">
      <w:pPr>
        <w:pStyle w:val="a6"/>
        <w:ind w:firstLine="567"/>
        <w:jc w:val="both"/>
        <w:rPr>
          <w:rFonts w:ascii="Times New Roman" w:hAnsi="Times New Roman" w:cs="Times New Roman"/>
          <w:sz w:val="24"/>
          <w:szCs w:val="24"/>
          <w:lang w:val="kk-KZ"/>
        </w:rPr>
      </w:pPr>
      <w:r>
        <w:rPr>
          <w:noProof/>
          <w:sz w:val="24"/>
          <w:szCs w:val="24"/>
        </w:rPr>
        <w:drawing>
          <wp:anchor distT="0" distB="0" distL="114300" distR="114300" simplePos="0" relativeHeight="251665408" behindDoc="0" locked="0" layoutInCell="1" allowOverlap="1">
            <wp:simplePos x="0" y="0"/>
            <wp:positionH relativeFrom="column">
              <wp:posOffset>1334135</wp:posOffset>
            </wp:positionH>
            <wp:positionV relativeFrom="paragraph">
              <wp:posOffset>832485</wp:posOffset>
            </wp:positionV>
            <wp:extent cx="3072130" cy="1136015"/>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3072130" cy="1136015"/>
                    </a:xfrm>
                    <a:prstGeom prst="rect">
                      <a:avLst/>
                    </a:prstGeom>
                    <a:noFill/>
                  </pic:spPr>
                </pic:pic>
              </a:graphicData>
            </a:graphic>
          </wp:anchor>
        </w:drawing>
      </w:r>
      <w:r w:rsidRPr="00A6623F">
        <w:rPr>
          <w:rFonts w:ascii="Times New Roman" w:hAnsi="Times New Roman" w:cs="Times New Roman"/>
          <w:sz w:val="24"/>
          <w:szCs w:val="24"/>
          <w:lang w:val="kk-KZ"/>
        </w:rPr>
        <w:t>Нуклеин қышқылдары және ферменттер – биополимерлер,  нуклеотидті мономерлі түйіндермен жалғанған, фосфорлы қышқыл қалдықтарынан, көмірсулы компоненттен (рибоза немесе дезоксирибоза) және азотты (пуринді немесе пиримидинді) негізден тұрады.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Дезоксирибонуклеин (ДНК) және рибонуклеин (РНК) қышқылдары деп бөледі.</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ДНК толық гидролиз кезінде аденин, гуанин, цитозин, тимин, дезоксирибоза және фосфор қышқылын бөледі, РНК – аденин, гуанин, цитозин, урацил, рибоза және фосфор қышқылын бөледі.</w:t>
      </w:r>
    </w:p>
    <w:p w:rsidR="005767A6" w:rsidRPr="00A6623F"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noProof/>
          <w:sz w:val="24"/>
          <w:szCs w:val="24"/>
        </w:rPr>
        <w:lastRenderedPageBreak/>
        <w:drawing>
          <wp:anchor distT="0" distB="0" distL="114300" distR="114300" simplePos="0" relativeHeight="251666432" behindDoc="0" locked="0" layoutInCell="1" allowOverlap="1">
            <wp:simplePos x="0" y="0"/>
            <wp:positionH relativeFrom="column">
              <wp:posOffset>-71120</wp:posOffset>
            </wp:positionH>
            <wp:positionV relativeFrom="paragraph">
              <wp:posOffset>120650</wp:posOffset>
            </wp:positionV>
            <wp:extent cx="5937885" cy="1078865"/>
            <wp:effectExtent l="19050" t="0" r="571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5937885" cy="1078865"/>
                    </a:xfrm>
                    <a:prstGeom prst="rect">
                      <a:avLst/>
                    </a:prstGeom>
                    <a:noFill/>
                  </pic:spPr>
                </pic:pic>
              </a:graphicData>
            </a:graphic>
          </wp:anchor>
        </w:drawing>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Өсімдіктен алынған нуклеин қышқылдары әзірше емдік мақсатта қолданылмайды.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Ферменттер</w:t>
      </w:r>
      <w:r w:rsidRPr="00A6623F">
        <w:rPr>
          <w:rFonts w:ascii="Times New Roman" w:hAnsi="Times New Roman" w:cs="Times New Roman"/>
          <w:sz w:val="24"/>
          <w:szCs w:val="24"/>
          <w:lang w:val="kk-KZ"/>
        </w:rPr>
        <w:t xml:space="preserve"> – биохимиялық реакциялардың катализаторы – нәруыз құрылымды болуы мүмкін, бірақ, көп жағдайда, протеидтер болады, яғни нәруызды (апоферментті) және нәруызды емес (коферментті немесе коэнзима) бөліктерден тұрады.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Тек қана полиоксикарбонильді қосылыстардан тұратын көмірсуларды гомозидтар деп атайды, ал олардың  молекулаларында басқа қосылыстардың қалдықтары бар туындыларын гетерозид деп атайды. Гетерозидке гликозидтің барлық түрлері жатады.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Моно- және олигосахаридтер – барлық жасушаның компоненті. Полисахаридтер протопластта тіршілікке қажетті өнім ретінде белгілі бір мөлшерде жинақталады.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Моносахаридтерден және олигосахаридтерден таза күйінде глюкоза, фруктоза, сахароза қолданылады. Энергетикалық заттар бола тұра моно- және олигосахаридтер, әр түрлі дәрілік формаларды дайындағанда толықтырғыштар ретінде пайдаланылады.Оларды қант қамысынан, қызылшадан, жүзімнен, қылқанды ағашты гидролиздеп және ағашпен қапталған дәндерден алады.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Полисахаридтердің бір бөлігінің құрамында моносахаридті бірліктер (крахмал, целлюлоза, инулин, ксиландар, маннандар жәнеглюкандар, лихенин немесе қыналы крахмал) бар. Полисахаридтердің келесі бөлігі толығымен немесе кішкене уронды қышқылдардан немесе глюкозамин қалдықтарынан тұрады. Бұларға жататындар: гемицеллюлоза, пектин, альгин қышқылы және оның туындылары – альгинаттар, сонымен бірге медицинада түрлі дәрілік формадакең қолданыс тапқан  хитин, шайырлар және шырыштар.</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 xml:space="preserve">Маннандар, </w:t>
      </w:r>
      <w:r w:rsidRPr="00A6623F">
        <w:rPr>
          <w:rFonts w:ascii="Times New Roman" w:hAnsi="Times New Roman" w:cs="Times New Roman"/>
          <w:sz w:val="24"/>
          <w:szCs w:val="24"/>
          <w:lang w:val="kk-KZ"/>
        </w:rPr>
        <w:t>микроорганизм өнімдері, қазіргі таңда терең зерттелуде және болашақта медицинада және азық-түлік өндірісінде кең қолданыс табатыны анық.</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b/>
          <w:sz w:val="24"/>
          <w:szCs w:val="24"/>
          <w:u w:val="single"/>
          <w:lang w:val="kk-KZ"/>
        </w:rPr>
        <w:t>Липидтер</w:t>
      </w:r>
      <w:r w:rsidRPr="00A6623F">
        <w:rPr>
          <w:rFonts w:ascii="Times New Roman" w:hAnsi="Times New Roman" w:cs="Times New Roman"/>
          <w:sz w:val="24"/>
          <w:szCs w:val="24"/>
          <w:lang w:val="kk-KZ"/>
        </w:rPr>
        <w:t xml:space="preserve"> – майлар және майға ұқсас заттар, жоғары май қышқылдарының, спирттерінің немесе альдегидтерінің туындылары. Олар жай және күрделі болып бөлінеді. Жай түріне молекуласында май қышқылдарының (немесе альдегидтер)  және спирттердің ғана қалдығы бар липидтер жатады. Молекуласында фосфоры бар қышқыл қалдығы бар қосылыстар, моно- немесе олигосахаридтерді күрделі деп атайды. Ағзада қанықпаған май қышқылдарынан туындайтын прос-тагландиндер майларға жақын болып табылады.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Жай липидтерге баріне белгілі табиғатта май, майлы майлар және балауыз түрінде кездесетін, триацил-глицириндер (триглицириндер) жатады.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Күрделі липидтер екі үлкен топқа бөледі: фосфо-липидтер және гликолипидтер, яғни, молекуласында фосфор қышқылының қалдығы немесе көмірсулы компонент бар қосылыстар.</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Құрамында полиқанықпаған фрагменттері бар липидтер биологиялық белсенді. Полиқанықпаған липидтер немесе оларға бай заттар ұмытшақтыққа қарсы әсер етеді.</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Медицинада майлар, майлы майлар, балауыз дәрі дайындау үшін кең қолданылады, кейде өздері дәрілік зат ретінде қолданылады. Фосфолипидтер – жақсы сіңірілетін фосфорлы қосылыс.</w:t>
      </w:r>
    </w:p>
    <w:p w:rsidR="005767A6" w:rsidRPr="00A6623F" w:rsidRDefault="005767A6" w:rsidP="005767A6">
      <w:pPr>
        <w:pStyle w:val="a6"/>
        <w:ind w:firstLine="567"/>
        <w:jc w:val="both"/>
        <w:rPr>
          <w:rFonts w:ascii="Times New Roman" w:hAnsi="Times New Roman" w:cs="Times New Roman"/>
          <w:sz w:val="24"/>
          <w:szCs w:val="24"/>
          <w:lang w:val="kk-KZ"/>
        </w:rPr>
      </w:pPr>
    </w:p>
    <w:p w:rsidR="005767A6" w:rsidRPr="00A6623F" w:rsidRDefault="005767A6" w:rsidP="005767A6">
      <w:pPr>
        <w:pStyle w:val="a6"/>
        <w:ind w:firstLine="567"/>
        <w:jc w:val="center"/>
        <w:rPr>
          <w:rFonts w:ascii="Times New Roman" w:hAnsi="Times New Roman" w:cs="Times New Roman"/>
          <w:b/>
          <w:sz w:val="24"/>
          <w:szCs w:val="24"/>
          <w:lang w:val="kk-KZ"/>
        </w:rPr>
      </w:pPr>
      <w:r w:rsidRPr="00A6623F">
        <w:rPr>
          <w:rFonts w:ascii="Times New Roman" w:hAnsi="Times New Roman" w:cs="Times New Roman"/>
          <w:b/>
          <w:sz w:val="24"/>
          <w:szCs w:val="24"/>
          <w:lang w:val="kk-KZ"/>
        </w:rPr>
        <w:t>Олиго-  және полисахаридтерді өсімдік шикізатынан алудың жалпы әдісі</w:t>
      </w:r>
    </w:p>
    <w:p w:rsidR="005767A6" w:rsidRPr="00A6623F" w:rsidRDefault="005767A6" w:rsidP="005767A6">
      <w:pPr>
        <w:pStyle w:val="a6"/>
        <w:ind w:firstLine="567"/>
        <w:jc w:val="both"/>
        <w:rPr>
          <w:rFonts w:ascii="Times New Roman" w:hAnsi="Times New Roman" w:cs="Times New Roman"/>
          <w:sz w:val="24"/>
          <w:szCs w:val="24"/>
          <w:lang w:val="kk-KZ"/>
        </w:rPr>
      </w:pP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Поли- және олигосахаридтерді бөліп алу әдісі, ең алдымен әр түрлі реагенттерде еруіне және               байланысты.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lastRenderedPageBreak/>
        <w:t>Көптеген жағдайларда әр түрлі полисахаридтерді су арқылы бөлме немесе жоғары температурада бөліп алады, көптеген полисахаридтердің жоғары температурада ерігіштігі артады.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Полисахаридтердің суда ерігіштігінің айырмашылығыкейде олардың фракцияларға бөлуге мүмкіндік береді. Мысалы, крахмалды жылы сумен бөліп алған кезде ерітіндіге амилоза өтеді; күшті ісінген және жоғары молекулярлы амилопектин ерітіндіге аз мөлшерде өтеді. Қышқыл полисахаридтерге, мысалы, сульфатирленген полисахаридтерге, ерітілген минеральды қышқылдар енгізеді, ол керекті тұздарды бөліп шығарады.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Сілтінің ыстық ерітіндісін кейде полисахаридтерді, сонымен бірге спиртпен тұндыруға келмейтін сілтілік альбуминаттарға және сілтілік ыдырауға ұшыраған  нәруыздардан бөліп алу үшін қолданады. Әдістің кемшілігі полисахаридтердің бөлшектік деполимерленуі болып табылады. Кейде полисахаридтерді бөліп алу үшін басқа еріткіштер пайдаланылады, мысалы DMSO.</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Бөліп алынған полисахаридтерді сосын тұндырады. Бұл кезде полисахаридтер тек тұнып қана коймай, сонымен қатар төменмолекулалы қоспалардан тазаланады, кейде минералды тұздардан, моносахаридтерден және төменгі олигосахаридтерден бөліп алады. Тұндырғыш ретінде көбіне этил спирті қолданылады. 80% және одан да жоғары концентрациялы этил спиртінде көптеген полисахаридтер тұнбаға түседі, ал төмен молекулалы қоспалар еріткіште қалып қояды. Спиртті аз аздан қосып және тұнбаны бөле отырып, спирттің жоғары концентрациясында тұнбаға түсетін полисахаридтерді фракциялық тұнбаға түсіруге болады.</w:t>
      </w:r>
    </w:p>
    <w:p w:rsidR="005767A6" w:rsidRPr="00A6623F" w:rsidRDefault="005767A6" w:rsidP="005767A6">
      <w:pPr>
        <w:pStyle w:val="a6"/>
        <w:ind w:firstLine="567"/>
        <w:jc w:val="both"/>
        <w:rPr>
          <w:rFonts w:ascii="Times New Roman" w:hAnsi="Times New Roman" w:cs="Times New Roman"/>
          <w:sz w:val="24"/>
          <w:szCs w:val="24"/>
          <w:lang w:val="kk-KZ"/>
        </w:rPr>
      </w:pPr>
      <w:r w:rsidRPr="00A6623F">
        <w:rPr>
          <w:rFonts w:ascii="Times New Roman" w:hAnsi="Times New Roman" w:cs="Times New Roman"/>
          <w:sz w:val="24"/>
          <w:szCs w:val="24"/>
          <w:lang w:val="kk-KZ"/>
        </w:rPr>
        <w:t xml:space="preserve">Кейбір жағдайларда полисахаридтерді тұндыру тұз арқылы жүргізіледі. Нейтральды полисахаридтерді тұндыру кезінде олардың нейтральды тұз (мысалы, </w:t>
      </w:r>
      <w:r w:rsidRPr="00A6623F">
        <w:rPr>
          <w:rFonts w:ascii="Times New Roman" w:hAnsi="Times New Roman" w:cs="Times New Roman"/>
          <w:noProof/>
          <w:sz w:val="24"/>
          <w:szCs w:val="24"/>
          <w:lang w:val="kk-KZ"/>
        </w:rPr>
        <w:t xml:space="preserve"> </w:t>
      </w:r>
      <w:r w:rsidRPr="00A6623F">
        <w:rPr>
          <w:rFonts w:ascii="Times New Roman" w:eastAsia="Calibri" w:hAnsi="Times New Roman" w:cs="Times New Roman"/>
          <w:noProof/>
          <w:sz w:val="24"/>
          <w:szCs w:val="24"/>
          <w:lang w:val="kk-KZ"/>
        </w:rPr>
        <w:t>(NH</w:t>
      </w:r>
      <w:r w:rsidRPr="00A6623F">
        <w:rPr>
          <w:rFonts w:ascii="Times New Roman" w:eastAsia="Calibri" w:hAnsi="Times New Roman" w:cs="Times New Roman"/>
          <w:noProof/>
          <w:sz w:val="24"/>
          <w:szCs w:val="24"/>
          <w:vertAlign w:val="subscript"/>
          <w:lang w:val="kk-KZ"/>
        </w:rPr>
        <w:t>4</w:t>
      </w:r>
      <w:r w:rsidRPr="00A6623F">
        <w:rPr>
          <w:rFonts w:ascii="Times New Roman" w:eastAsia="Calibri" w:hAnsi="Times New Roman" w:cs="Times New Roman"/>
          <w:noProof/>
          <w:sz w:val="24"/>
          <w:szCs w:val="24"/>
          <w:lang w:val="kk-KZ"/>
        </w:rPr>
        <w:t>)2SO4</w:t>
      </w:r>
      <w:r w:rsidRPr="00A6623F">
        <w:rPr>
          <w:rFonts w:ascii="Times New Roman" w:hAnsi="Times New Roman" w:cs="Times New Roman"/>
          <w:noProof/>
          <w:sz w:val="24"/>
          <w:szCs w:val="24"/>
          <w:lang w:val="kk-KZ"/>
        </w:rPr>
        <w:t xml:space="preserve">)) </w:t>
      </w:r>
      <w:r w:rsidRPr="00A6623F">
        <w:rPr>
          <w:rFonts w:ascii="Times New Roman" w:hAnsi="Times New Roman" w:cs="Times New Roman"/>
          <w:sz w:val="24"/>
          <w:szCs w:val="24"/>
          <w:lang w:val="kk-KZ"/>
        </w:rPr>
        <w:t>қатысында ерігіштігінің төмендеу қасиетіне негізделген. Қышқылды полисахаридтерді тұндырған кезде, мысалы альгин немесе пект қышқылдары, суда аз еритін полисахаридтердің барий немесе кальций тұздары қолданылады. Бұл әдіс қышқылды және нейтралды полисахаридтерді бөлуге мүмкіндік береді.</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Полисахаридтер Фелинг ерітіндісімен мысты комплекс түзіп тұнбаға түседі (жаңа дайындалған </w:t>
      </w:r>
      <w:r w:rsidRPr="0037369B">
        <w:rPr>
          <w:rFonts w:ascii="Times New Roman" w:hAnsi="Times New Roman" w:cs="Times New Roman"/>
          <w:sz w:val="24"/>
          <w:szCs w:val="24"/>
          <w:lang w:val="kk-KZ"/>
        </w:rPr>
        <w:t>Cu(OH</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m:t>
            </m:r>
          </m:e>
          <m:sub>
            <m:r>
              <w:rPr>
                <w:rFonts w:ascii="Cambria Math" w:hAnsi="Cambria Math" w:cs="Times New Roman"/>
                <w:sz w:val="24"/>
                <w:szCs w:val="24"/>
                <w:lang w:val="kk-KZ"/>
              </w:rPr>
              <m:t>2</m:t>
            </m:r>
          </m:sub>
        </m:sSub>
      </m:oMath>
      <w:r w:rsidRPr="0037369B">
        <w:rPr>
          <w:rFonts w:ascii="Times New Roman" w:hAnsi="Times New Roman" w:cs="Times New Roman"/>
          <w:sz w:val="24"/>
          <w:szCs w:val="24"/>
          <w:lang w:val="kk-KZ"/>
        </w:rPr>
        <w:t xml:space="preserve"> </w:t>
      </w:r>
      <w:r>
        <w:rPr>
          <w:rFonts w:ascii="Times New Roman" w:hAnsi="Times New Roman" w:cs="Times New Roman"/>
          <w:sz w:val="24"/>
          <w:szCs w:val="24"/>
          <w:lang w:val="kk-KZ"/>
        </w:rPr>
        <w:t>тартратты натрий ортасында)</w:t>
      </w:r>
      <w:r w:rsidRPr="0037369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Нәруыз қоспасы трихлорсірке қышқылы арқылы жойылады. Ол үшін полисахарид трихлорсірке қышқылы </w:t>
      </w:r>
      <w:r w:rsidRPr="0037369B">
        <w:rPr>
          <w:rFonts w:ascii="Times New Roman" w:hAnsi="Times New Roman" w:cs="Times New Roman"/>
          <w:sz w:val="24"/>
          <w:szCs w:val="24"/>
          <w:lang w:val="kk-KZ"/>
        </w:rPr>
        <w:t xml:space="preserve"> </w:t>
      </w:r>
      <w:r w:rsidRPr="004E7911">
        <w:rPr>
          <w:rFonts w:ascii="Times New Roman" w:hAnsi="Times New Roman" w:cs="Times New Roman"/>
          <w:sz w:val="24"/>
          <w:szCs w:val="24"/>
          <w:lang w:val="kk-KZ"/>
        </w:rPr>
        <w:t xml:space="preserve">5-10% </w:t>
      </w:r>
      <w:r>
        <w:rPr>
          <w:rFonts w:ascii="Times New Roman" w:hAnsi="Times New Roman" w:cs="Times New Roman"/>
          <w:sz w:val="24"/>
          <w:szCs w:val="24"/>
          <w:lang w:val="kk-KZ"/>
        </w:rPr>
        <w:t xml:space="preserve"> ерітіледі, нәруызды коагулят центрифугалау арқылы бөліп алады, содан кейін полисахаридті спиртті ерітіндімен тұндырады. Әдіс нәруыздардан тазалау үшін қажет, бірақ полисахаридтер арасында деполимеризацияны тудыруы мүмкін.  Ең тиімді әдістердің бірі Севага әдісі: полисахаридті амил спиртті хлороформмен еріткенде нәруыз жоғарғы хлороформ</w:t>
      </w:r>
      <w:r w:rsidRPr="004E7911">
        <w:rPr>
          <w:rFonts w:ascii="Times New Roman" w:hAnsi="Times New Roman" w:cs="Times New Roman"/>
          <w:sz w:val="24"/>
          <w:szCs w:val="24"/>
          <w:lang w:val="kk-KZ"/>
        </w:rPr>
        <w:t>-</w:t>
      </w:r>
      <w:r>
        <w:rPr>
          <w:rFonts w:ascii="Times New Roman" w:hAnsi="Times New Roman" w:cs="Times New Roman"/>
          <w:sz w:val="24"/>
          <w:szCs w:val="24"/>
          <w:lang w:val="kk-KZ"/>
        </w:rPr>
        <w:t>сулы қабатқа өтеді.</w:t>
      </w:r>
    </w:p>
    <w:p w:rsidR="005767A6" w:rsidRDefault="005767A6" w:rsidP="005767A6">
      <w:pPr>
        <w:pStyle w:val="a6"/>
        <w:ind w:firstLine="567"/>
        <w:jc w:val="both"/>
        <w:rPr>
          <w:rFonts w:ascii="Times New Roman" w:hAnsi="Times New Roman" w:cs="Times New Roman"/>
          <w:sz w:val="24"/>
          <w:szCs w:val="24"/>
          <w:lang w:val="kk-KZ"/>
        </w:rPr>
      </w:pPr>
      <w:r w:rsidRPr="008B6FEE">
        <w:rPr>
          <w:rFonts w:ascii="Times New Roman" w:hAnsi="Times New Roman" w:cs="Times New Roman"/>
          <w:b/>
          <w:sz w:val="24"/>
          <w:szCs w:val="24"/>
          <w:lang w:val="kk-KZ"/>
        </w:rPr>
        <w:t xml:space="preserve">Лекция </w:t>
      </w:r>
      <w:r w:rsidRPr="008B6FEE">
        <w:rPr>
          <w:rFonts w:ascii="Times New Roman" w:hAnsi="Times New Roman" w:cs="Times New Roman"/>
          <w:b/>
          <w:sz w:val="24"/>
          <w:szCs w:val="24"/>
        </w:rPr>
        <w:t>6-8:</w:t>
      </w:r>
      <w:r>
        <w:rPr>
          <w:rFonts w:ascii="Times New Roman" w:hAnsi="Times New Roman" w:cs="Times New Roman"/>
          <w:sz w:val="24"/>
          <w:szCs w:val="24"/>
        </w:rPr>
        <w:t xml:space="preserve"> </w:t>
      </w:r>
      <w:r>
        <w:rPr>
          <w:rFonts w:ascii="Times New Roman" w:hAnsi="Times New Roman" w:cs="Times New Roman"/>
          <w:sz w:val="24"/>
          <w:szCs w:val="24"/>
          <w:lang w:val="kk-KZ"/>
        </w:rPr>
        <w:t>Фенолдар, полифенолдар, флавоноидтардың биосинтезі. Қасиеттері және фенолдар мен полифенолдардың функциясы. Полифенолды қосылыстары бар өсімдік шикізатын өңдеу технологиясы.</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Фенолды қосылыстар </w:t>
      </w:r>
      <w:r w:rsidRPr="008B6FEE">
        <w:rPr>
          <w:rFonts w:ascii="Times New Roman" w:hAnsi="Times New Roman" w:cs="Times New Roman"/>
          <w:sz w:val="24"/>
          <w:szCs w:val="24"/>
          <w:lang w:val="kk-KZ"/>
        </w:rPr>
        <w:t>–</w:t>
      </w:r>
      <w:r>
        <w:rPr>
          <w:rFonts w:ascii="Times New Roman" w:hAnsi="Times New Roman" w:cs="Times New Roman"/>
          <w:sz w:val="24"/>
          <w:szCs w:val="24"/>
          <w:lang w:val="kk-KZ"/>
        </w:rPr>
        <w:t xml:space="preserve"> сақинасында бір немесе бірнеше гидроксильді тобы бар ароматты табиғатты зат.</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Табиғи екіншілік қосылыстардың арасындағы бұл ең көп түрі, фенол барлық өсімдіктің әрбір жасушасында кездеседі. ОН тобының санына байланысты бір атомды (мысалы, фенолдың өзі), екі атомды (пирокатехин, резорцин, гидрохинон) және үш атомды (пирогаллол, флороглюцин және т.б.) фенолдар болып бөлінеді. Бұларға жататындар: фенолқышқылдары, әр түрлі нафтолдар, кумариндер, флавоноидтар, антрахинондар, тері илегіш заттар және т.б.</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Фенолды қоспалар өсімдікте мономер, димер, олигомер (мұндай заттар зат алмасу процесіне белсенді қатысады) және полимерлер (әдетте олар жасуша қабырғасына –</w:t>
      </w:r>
      <w:r w:rsidRPr="00536191">
        <w:rPr>
          <w:rFonts w:ascii="Times New Roman" w:hAnsi="Times New Roman" w:cs="Times New Roman"/>
          <w:sz w:val="24"/>
          <w:szCs w:val="24"/>
          <w:lang w:val="kk-KZ"/>
        </w:rPr>
        <w:t xml:space="preserve"> </w:t>
      </w:r>
      <w:r>
        <w:rPr>
          <w:rFonts w:ascii="Times New Roman" w:hAnsi="Times New Roman" w:cs="Times New Roman"/>
          <w:sz w:val="24"/>
          <w:szCs w:val="24"/>
          <w:lang w:val="kk-KZ"/>
        </w:rPr>
        <w:t>лигнин – түрінде немесе вкуолдарда –</w:t>
      </w:r>
      <w:r w:rsidRPr="00536191">
        <w:rPr>
          <w:rFonts w:ascii="Times New Roman" w:hAnsi="Times New Roman" w:cs="Times New Roman"/>
          <w:sz w:val="24"/>
          <w:szCs w:val="24"/>
          <w:lang w:val="kk-KZ"/>
        </w:rPr>
        <w:t xml:space="preserve"> </w:t>
      </w:r>
      <w:r>
        <w:rPr>
          <w:rFonts w:ascii="Times New Roman" w:hAnsi="Times New Roman" w:cs="Times New Roman"/>
          <w:sz w:val="24"/>
          <w:szCs w:val="24"/>
          <w:lang w:val="kk-KZ"/>
        </w:rPr>
        <w:t>таниндер түрінде жинақталады) жеке түрінде немесе гликозид түрінде кездеседі.</w:t>
      </w: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Фенолды қосылыстардың классификациясы басты көміртекті қабырғадан тұрады:</w:t>
      </w:r>
    </w:p>
    <w:p w:rsidR="005767A6" w:rsidRDefault="005767A6" w:rsidP="005767A6">
      <w:pPr>
        <w:pStyle w:val="a6"/>
        <w:numPr>
          <w:ilvl w:val="0"/>
          <w:numId w:val="18"/>
        </w:numPr>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С</m:t>
            </m:r>
          </m:e>
          <m:sub>
            <m:r>
              <w:rPr>
                <w:rFonts w:ascii="Cambria Math" w:hAnsi="Cambria Math" w:cs="Times New Roman"/>
                <w:sz w:val="24"/>
                <w:szCs w:val="24"/>
              </w:rPr>
              <m:t>6</m:t>
            </m:r>
          </m:sub>
        </m:sSub>
      </m:oMath>
      <w:r w:rsidRPr="00536191">
        <w:rPr>
          <w:rFonts w:ascii="Times New Roman" w:hAnsi="Times New Roman" w:cs="Times New Roman"/>
          <w:sz w:val="24"/>
          <w:szCs w:val="24"/>
        </w:rPr>
        <w:t xml:space="preserve"> – </w:t>
      </w:r>
      <w:r>
        <w:rPr>
          <w:rFonts w:ascii="Times New Roman" w:hAnsi="Times New Roman" w:cs="Times New Roman"/>
          <w:sz w:val="24"/>
          <w:szCs w:val="24"/>
          <w:lang w:val="kk-KZ"/>
        </w:rPr>
        <w:t>жай фенолдар (окс</w:t>
      </w:r>
      <w:proofErr w:type="gramStart"/>
      <w:r>
        <w:rPr>
          <w:rFonts w:ascii="Times New Roman" w:hAnsi="Times New Roman" w:cs="Times New Roman"/>
          <w:sz w:val="24"/>
          <w:szCs w:val="24"/>
          <w:lang w:val="kk-KZ"/>
        </w:rPr>
        <w:t>и</w:t>
      </w:r>
      <w:r w:rsidRPr="00536191">
        <w:rPr>
          <w:rFonts w:ascii="Times New Roman" w:hAnsi="Times New Roman" w:cs="Times New Roman"/>
          <w:sz w:val="24"/>
          <w:szCs w:val="24"/>
        </w:rPr>
        <w:t>-</w:t>
      </w:r>
      <w:proofErr w:type="gramEnd"/>
      <w:r>
        <w:rPr>
          <w:rFonts w:ascii="Times New Roman" w:hAnsi="Times New Roman" w:cs="Times New Roman"/>
          <w:sz w:val="24"/>
          <w:szCs w:val="24"/>
          <w:lang w:val="kk-KZ"/>
        </w:rPr>
        <w:t>, ди</w:t>
      </w:r>
      <w:r w:rsidRPr="00536191">
        <w:rPr>
          <w:rFonts w:ascii="Times New Roman" w:hAnsi="Times New Roman" w:cs="Times New Roman"/>
          <w:sz w:val="24"/>
          <w:szCs w:val="24"/>
        </w:rPr>
        <w:t xml:space="preserve"> -</w:t>
      </w:r>
      <w:r>
        <w:rPr>
          <w:rFonts w:ascii="Times New Roman" w:hAnsi="Times New Roman" w:cs="Times New Roman"/>
          <w:sz w:val="24"/>
          <w:szCs w:val="24"/>
          <w:lang w:val="kk-KZ"/>
        </w:rPr>
        <w:t>, триоксибензолдар);</w:t>
      </w:r>
    </w:p>
    <w:p w:rsidR="005767A6" w:rsidRDefault="005767A6" w:rsidP="005767A6">
      <w:pPr>
        <w:pStyle w:val="a6"/>
        <w:numPr>
          <w:ilvl w:val="0"/>
          <w:numId w:val="18"/>
        </w:numPr>
        <w:ind w:left="0" w:firstLine="567"/>
        <w:jc w:val="both"/>
        <w:rPr>
          <w:rFonts w:ascii="Times New Roman" w:hAnsi="Times New Roman" w:cs="Times New Roman"/>
          <w:sz w:val="24"/>
          <w:szCs w:val="24"/>
          <w:lang w:val="kk-KZ"/>
        </w:rPr>
      </w:pPr>
      <m:oMath>
        <m:r>
          <w:rPr>
            <w:rFonts w:ascii="Cambria Math" w:hAnsi="Cambria Math" w:cs="Times New Roman"/>
            <w:sz w:val="24"/>
            <w:szCs w:val="24"/>
            <w:lang w:val="kk-KZ"/>
          </w:rPr>
          <w:lastRenderedPageBreak/>
          <m:t xml:space="preserve">   </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С</m:t>
            </m:r>
          </m:e>
          <m:sub>
            <m:r>
              <w:rPr>
                <w:rFonts w:ascii="Cambria Math" w:hAnsi="Cambria Math" w:cs="Times New Roman"/>
                <w:sz w:val="24"/>
                <w:szCs w:val="24"/>
                <w:lang w:val="kk-KZ"/>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 xml:space="preserve">1 </m:t>
            </m:r>
          </m:sub>
        </m:sSub>
      </m:oMath>
      <w:r>
        <w:rPr>
          <w:rFonts w:ascii="Times New Roman" w:hAnsi="Times New Roman" w:cs="Times New Roman"/>
          <w:sz w:val="24"/>
          <w:szCs w:val="24"/>
          <w:lang w:val="en-US"/>
        </w:rPr>
        <w:t xml:space="preserve">– </w:t>
      </w:r>
      <w:r>
        <w:rPr>
          <w:rFonts w:ascii="Times New Roman" w:hAnsi="Times New Roman" w:cs="Times New Roman"/>
          <w:sz w:val="24"/>
          <w:szCs w:val="24"/>
          <w:lang w:val="kk-KZ"/>
        </w:rPr>
        <w:t>фенол қышқылдары;</w:t>
      </w:r>
    </w:p>
    <w:p w:rsidR="005767A6" w:rsidRDefault="005767A6" w:rsidP="005767A6">
      <w:pPr>
        <w:pStyle w:val="a6"/>
        <w:numPr>
          <w:ilvl w:val="0"/>
          <w:numId w:val="18"/>
        </w:numPr>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С</m:t>
            </m:r>
          </m:e>
          <m:sub>
            <m:r>
              <w:rPr>
                <w:rFonts w:ascii="Cambria Math" w:hAnsi="Cambria Math" w:cs="Times New Roman"/>
                <w:sz w:val="24"/>
                <w:szCs w:val="24"/>
                <w:lang w:val="kk-KZ"/>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 xml:space="preserve">2 </m:t>
            </m:r>
          </m:sub>
        </m:sSub>
        <m:r>
          <w:rPr>
            <w:rFonts w:ascii="Cambria Math" w:hAnsi="Cambria Math" w:cs="Times New Roman"/>
            <w:sz w:val="24"/>
            <w:szCs w:val="24"/>
            <w:lang w:val="kk-KZ"/>
          </w:rPr>
          <m:t>-</m:t>
        </m:r>
      </m:oMath>
      <w:r w:rsidRPr="00536191">
        <w:rPr>
          <w:rFonts w:ascii="Times New Roman" w:hAnsi="Times New Roman" w:cs="Times New Roman"/>
          <w:sz w:val="24"/>
          <w:szCs w:val="24"/>
          <w:lang w:val="kk-KZ"/>
        </w:rPr>
        <w:t xml:space="preserve"> </w:t>
      </w:r>
      <w:r>
        <w:rPr>
          <w:rFonts w:ascii="Times New Roman" w:hAnsi="Times New Roman" w:cs="Times New Roman"/>
          <w:sz w:val="24"/>
          <w:szCs w:val="24"/>
          <w:lang w:val="kk-KZ"/>
        </w:rPr>
        <w:t>фенолды спирттер, ацетофенондар, фенолуксус қышқылы;</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kk-KZ"/>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rPr>
              <m:t>3</m:t>
            </m:r>
          </m:sub>
        </m:sSub>
        <m:r>
          <w:rPr>
            <w:rFonts w:ascii="Cambria Math" w:hAnsi="Cambria Math" w:cs="Times New Roman"/>
            <w:sz w:val="24"/>
            <w:szCs w:val="24"/>
            <w:lang w:val="kk-KZ"/>
          </w:rPr>
          <m:t>-</m:t>
        </m:r>
      </m:oMath>
      <w:r w:rsidR="005767A6" w:rsidRPr="002866BC">
        <w:rPr>
          <w:rFonts w:ascii="Times New Roman" w:hAnsi="Times New Roman" w:cs="Times New Roman"/>
          <w:sz w:val="24"/>
          <w:szCs w:val="24"/>
        </w:rPr>
        <w:t xml:space="preserve"> </w:t>
      </w:r>
      <w:r w:rsidR="005767A6">
        <w:rPr>
          <w:rFonts w:ascii="Times New Roman" w:hAnsi="Times New Roman" w:cs="Times New Roman"/>
          <w:sz w:val="24"/>
          <w:szCs w:val="24"/>
          <w:lang w:val="kk-KZ"/>
        </w:rPr>
        <w:t>оксикорич қышқылдары, кумариндер, хромондар;</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kk-KZ"/>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en-US"/>
              </w:rPr>
              <m:t>3</m:t>
            </m:r>
            <m:r>
              <w:rPr>
                <w:rFonts w:ascii="Cambria Math" w:hAnsi="Cambria Math" w:cs="Times New Roman"/>
                <w:sz w:val="24"/>
                <w:szCs w:val="24"/>
                <w:lang w:val="kk-KZ"/>
              </w:rPr>
              <m:t xml:space="preserve"> </m:t>
            </m:r>
          </m:sub>
        </m:sSub>
        <m:sSub>
          <m:sSubPr>
            <m:ctrlPr>
              <w:rPr>
                <w:rFonts w:ascii="Cambria Math" w:hAnsi="Cambria Math" w:cs="Times New Roman"/>
                <w:i/>
                <w:sz w:val="24"/>
                <w:szCs w:val="24"/>
                <w:lang w:val="kk-KZ"/>
              </w:rPr>
            </m:ctrlPr>
          </m:sSubPr>
          <m:e>
            <m:r>
              <w:rPr>
                <w:rFonts w:ascii="Cambria Math" w:hAnsi="Cambria Math" w:cs="Times New Roman"/>
                <w:sz w:val="24"/>
                <w:szCs w:val="24"/>
                <w:lang w:val="kk-KZ"/>
              </w:rPr>
              <m:t>)</m:t>
            </m:r>
          </m:e>
          <m:sub>
            <m:r>
              <w:rPr>
                <w:rFonts w:ascii="Cambria Math" w:hAnsi="Cambria Math" w:cs="Times New Roman"/>
                <w:sz w:val="24"/>
                <w:szCs w:val="24"/>
                <w:lang w:val="kk-KZ"/>
              </w:rPr>
              <m:t>n</m:t>
            </m:r>
          </m:sub>
        </m:sSub>
        <m:r>
          <w:rPr>
            <w:rFonts w:ascii="Cambria Math" w:hAnsi="Cambria Math" w:cs="Times New Roman"/>
            <w:sz w:val="24"/>
            <w:szCs w:val="24"/>
            <w:lang w:val="kk-KZ"/>
          </w:rPr>
          <m:t>-</m:t>
        </m:r>
      </m:oMath>
      <w:r w:rsidR="005767A6">
        <w:rPr>
          <w:rFonts w:ascii="Times New Roman" w:hAnsi="Times New Roman" w:cs="Times New Roman"/>
          <w:sz w:val="24"/>
          <w:szCs w:val="24"/>
          <w:lang w:val="en-US"/>
        </w:rPr>
        <w:t xml:space="preserve"> </w:t>
      </w:r>
      <w:r w:rsidR="005767A6">
        <w:rPr>
          <w:rFonts w:ascii="Times New Roman" w:hAnsi="Times New Roman" w:cs="Times New Roman"/>
          <w:sz w:val="24"/>
          <w:szCs w:val="24"/>
          <w:lang w:val="kk-KZ"/>
        </w:rPr>
        <w:t>лигнандар;</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en-US"/>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6</m:t>
            </m:r>
          </m:sub>
        </m:sSub>
        <m:r>
          <w:rPr>
            <w:rFonts w:ascii="Cambria Math" w:hAnsi="Cambria Math" w:cs="Times New Roman"/>
            <w:sz w:val="24"/>
            <w:szCs w:val="24"/>
          </w:rPr>
          <m:t>-</m:t>
        </m:r>
      </m:oMath>
      <w:r w:rsidR="005767A6">
        <w:rPr>
          <w:rFonts w:ascii="Times New Roman" w:hAnsi="Times New Roman" w:cs="Times New Roman"/>
          <w:sz w:val="24"/>
          <w:szCs w:val="24"/>
        </w:rPr>
        <w:t>ксантондар</w:t>
      </w:r>
      <w:r w:rsidR="005767A6">
        <w:rPr>
          <w:rFonts w:ascii="Times New Roman" w:hAnsi="Times New Roman" w:cs="Times New Roman"/>
          <w:sz w:val="24"/>
          <w:szCs w:val="24"/>
          <w:lang w:val="kk-KZ"/>
        </w:rPr>
        <w:t>;</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en-US"/>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en-US"/>
              </w:rPr>
              <m:t>2</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6</m:t>
            </m:r>
          </m:sub>
        </m:sSub>
        <m:r>
          <w:rPr>
            <w:rFonts w:ascii="Cambria Math" w:hAnsi="Cambria Math" w:cs="Times New Roman"/>
            <w:sz w:val="24"/>
            <w:szCs w:val="24"/>
            <w:lang w:val="kk-KZ"/>
          </w:rPr>
          <m:t>-</m:t>
        </m:r>
      </m:oMath>
      <w:r w:rsidR="005767A6">
        <w:rPr>
          <w:rFonts w:ascii="Times New Roman" w:hAnsi="Times New Roman" w:cs="Times New Roman"/>
          <w:sz w:val="24"/>
          <w:szCs w:val="24"/>
        </w:rPr>
        <w:t>антраценд</w:t>
      </w:r>
      <w:r w:rsidR="005767A6">
        <w:rPr>
          <w:rFonts w:ascii="Times New Roman" w:hAnsi="Times New Roman" w:cs="Times New Roman"/>
          <w:sz w:val="24"/>
          <w:szCs w:val="24"/>
          <w:lang w:val="kk-KZ"/>
        </w:rPr>
        <w:t>ілер;</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kk-KZ"/>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3</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6</m:t>
            </m:r>
          </m:sub>
        </m:sSub>
        <m:r>
          <w:rPr>
            <w:rFonts w:ascii="Cambria Math" w:hAnsi="Cambria Math" w:cs="Times New Roman"/>
            <w:sz w:val="24"/>
            <w:szCs w:val="24"/>
            <w:lang w:val="kk-KZ"/>
          </w:rPr>
          <m:t>-</m:t>
        </m:r>
      </m:oMath>
      <w:r w:rsidR="005767A6">
        <w:rPr>
          <w:rFonts w:ascii="Times New Roman" w:hAnsi="Times New Roman" w:cs="Times New Roman"/>
          <w:sz w:val="24"/>
          <w:szCs w:val="24"/>
          <w:lang w:val="kk-KZ"/>
        </w:rPr>
        <w:t>әр түрлі топ флавоноидтары;</w:t>
      </w:r>
    </w:p>
    <w:p w:rsidR="005767A6" w:rsidRDefault="002B4165" w:rsidP="005767A6">
      <w:pPr>
        <w:pStyle w:val="a6"/>
        <w:numPr>
          <w:ilvl w:val="0"/>
          <w:numId w:val="18"/>
        </w:numPr>
        <w:ind w:left="0" w:firstLine="567"/>
        <w:jc w:val="both"/>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 xml:space="preserve">   (С</m:t>
            </m:r>
          </m:e>
          <m:sub>
            <m:r>
              <w:rPr>
                <w:rFonts w:ascii="Cambria Math" w:hAnsi="Cambria Math" w:cs="Times New Roman"/>
                <w:sz w:val="24"/>
                <w:szCs w:val="24"/>
                <w:lang w:val="en-US"/>
              </w:rPr>
              <m:t>6</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C</m:t>
            </m:r>
          </m:e>
          <m:sub>
            <m:r>
              <w:rPr>
                <w:rFonts w:ascii="Cambria Math" w:hAnsi="Cambria Math" w:cs="Times New Roman"/>
                <w:sz w:val="24"/>
                <w:szCs w:val="24"/>
                <w:lang w:val="kk-KZ"/>
              </w:rPr>
              <m:t>6</m:t>
            </m:r>
          </m:sub>
        </m:sSub>
        <m:sSub>
          <m:sSubPr>
            <m:ctrlPr>
              <w:rPr>
                <w:rFonts w:ascii="Cambria Math" w:hAnsi="Cambria Math" w:cs="Times New Roman"/>
                <w:i/>
                <w:sz w:val="24"/>
                <w:szCs w:val="24"/>
                <w:lang w:val="kk-KZ"/>
              </w:rPr>
            </m:ctrlPr>
          </m:sSubPr>
          <m:e>
            <m:r>
              <w:rPr>
                <w:rFonts w:ascii="Cambria Math" w:hAnsi="Cambria Math" w:cs="Times New Roman"/>
                <w:sz w:val="24"/>
                <w:szCs w:val="24"/>
                <w:lang w:val="kk-KZ"/>
              </w:rPr>
              <m:t>)</m:t>
            </m:r>
          </m:e>
          <m:sub>
            <m:r>
              <w:rPr>
                <w:rFonts w:ascii="Cambria Math" w:hAnsi="Cambria Math" w:cs="Times New Roman"/>
                <w:sz w:val="24"/>
                <w:szCs w:val="24"/>
                <w:lang w:val="kk-KZ"/>
              </w:rPr>
              <m:t>n</m:t>
            </m:r>
          </m:sub>
        </m:sSub>
        <m:r>
          <w:rPr>
            <w:rFonts w:ascii="Cambria Math" w:hAnsi="Cambria Math" w:cs="Times New Roman"/>
            <w:sz w:val="24"/>
            <w:szCs w:val="24"/>
            <w:lang w:val="kk-KZ"/>
          </w:rPr>
          <m:t>-конденсирленген тері илегіш заттар</m:t>
        </m:r>
      </m:oMath>
    </w:p>
    <w:p w:rsidR="005767A6" w:rsidRPr="00FB7567" w:rsidRDefault="005767A6" w:rsidP="005767A6">
      <w:pPr>
        <w:pStyle w:val="a6"/>
        <w:ind w:left="567"/>
        <w:jc w:val="both"/>
        <w:rPr>
          <w:rFonts w:ascii="Times New Roman" w:hAnsi="Times New Roman" w:cs="Times New Roman"/>
          <w:sz w:val="24"/>
          <w:szCs w:val="24"/>
          <w:lang w:val="kk-KZ"/>
        </w:rPr>
      </w:pPr>
    </w:p>
    <w:p w:rsidR="005767A6" w:rsidRDefault="005767A6" w:rsidP="005767A6">
      <w:pPr>
        <w:pStyle w:val="a6"/>
        <w:ind w:left="567"/>
        <w:jc w:val="both"/>
        <w:rPr>
          <w:rFonts w:ascii="Times New Roman" w:hAnsi="Times New Roman" w:cs="Times New Roman"/>
          <w:sz w:val="24"/>
          <w:szCs w:val="24"/>
          <w:lang w:val="kk-KZ"/>
        </w:rPr>
      </w:pPr>
    </w:p>
    <w:p w:rsidR="005767A6" w:rsidRPr="00FB7567" w:rsidRDefault="005767A6" w:rsidP="005767A6">
      <w:pPr>
        <w:pStyle w:val="a6"/>
        <w:ind w:left="567"/>
        <w:jc w:val="center"/>
        <w:rPr>
          <w:rFonts w:ascii="Times New Roman" w:hAnsi="Times New Roman" w:cs="Times New Roman"/>
          <w:b/>
          <w:sz w:val="24"/>
          <w:szCs w:val="24"/>
          <w:lang w:val="kk-KZ"/>
        </w:rPr>
      </w:pPr>
      <w:r w:rsidRPr="00FB7567">
        <w:rPr>
          <w:rFonts w:ascii="Times New Roman" w:hAnsi="Times New Roman" w:cs="Times New Roman"/>
          <w:b/>
          <w:sz w:val="24"/>
          <w:szCs w:val="24"/>
          <w:lang w:val="kk-KZ"/>
        </w:rPr>
        <w:t>Өсімдік шикізатынан фенолдарды алудың жалпы әдістері</w:t>
      </w:r>
    </w:p>
    <w:p w:rsidR="005767A6" w:rsidRPr="00FB7567" w:rsidRDefault="005767A6" w:rsidP="005767A6">
      <w:pPr>
        <w:pStyle w:val="a6"/>
        <w:ind w:left="567"/>
        <w:jc w:val="both"/>
        <w:rPr>
          <w:rFonts w:ascii="Times New Roman" w:hAnsi="Times New Roman" w:cs="Times New Roman"/>
          <w:sz w:val="24"/>
          <w:szCs w:val="24"/>
          <w:lang w:val="kk-KZ"/>
        </w:rPr>
      </w:pPr>
    </w:p>
    <w:p w:rsidR="005767A6" w:rsidRDefault="005767A6" w:rsidP="005767A6">
      <w:pPr>
        <w:pStyle w:val="a6"/>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Фенолды және оған жақын жеке класты қосылыстарды бөліп алудың жалпы әдістері кітаптың алдыңғы бөлімдерінде көрсетілген. Бұл бөлімде  өсімдікте кездесетін жай фенолдардың және </w:t>
      </w:r>
      <w:r w:rsidRPr="00FB7567">
        <w:rPr>
          <w:rFonts w:ascii="Times New Roman" w:hAnsi="Times New Roman" w:cs="Times New Roman"/>
          <w:sz w:val="24"/>
          <w:szCs w:val="24"/>
          <w:lang w:val="kk-KZ"/>
        </w:rPr>
        <w:t xml:space="preserve"> C – C  (C-O-C) </w:t>
      </w:r>
      <w:r>
        <w:rPr>
          <w:rFonts w:ascii="Times New Roman" w:hAnsi="Times New Roman" w:cs="Times New Roman"/>
          <w:sz w:val="24"/>
          <w:szCs w:val="24"/>
          <w:lang w:val="kk-KZ"/>
        </w:rPr>
        <w:t>–</w:t>
      </w:r>
      <w:r w:rsidRPr="00FB7567">
        <w:rPr>
          <w:rFonts w:ascii="Times New Roman" w:hAnsi="Times New Roman" w:cs="Times New Roman"/>
          <w:sz w:val="24"/>
          <w:szCs w:val="24"/>
          <w:lang w:val="kk-KZ"/>
        </w:rPr>
        <w:t xml:space="preserve"> </w:t>
      </w:r>
      <w:r>
        <w:rPr>
          <w:rFonts w:ascii="Times New Roman" w:hAnsi="Times New Roman" w:cs="Times New Roman"/>
          <w:sz w:val="24"/>
          <w:szCs w:val="24"/>
          <w:lang w:val="kk-KZ"/>
        </w:rPr>
        <w:t>фенолды димерлердің, тримерлердің бөліп алынуын қарастырамыз.</w:t>
      </w:r>
    </w:p>
    <w:p w:rsidR="005767A6" w:rsidRDefault="005767A6" w:rsidP="005767A6">
      <w:pPr>
        <w:pStyle w:val="a6"/>
        <w:ind w:firstLine="567"/>
        <w:jc w:val="both"/>
        <w:rPr>
          <w:rFonts w:ascii="Times New Roman" w:hAnsi="Times New Roman" w:cs="Times New Roman"/>
          <w:sz w:val="24"/>
          <w:szCs w:val="24"/>
          <w:lang w:val="kk-KZ"/>
        </w:rPr>
      </w:pPr>
      <w:r w:rsidRPr="00FB7567">
        <w:rPr>
          <w:rFonts w:ascii="Times New Roman" w:hAnsi="Times New Roman" w:cs="Times New Roman"/>
          <w:sz w:val="24"/>
          <w:szCs w:val="24"/>
          <w:lang w:val="kk-KZ"/>
        </w:rPr>
        <w:t xml:space="preserve">C – C </w:t>
      </w:r>
      <w:r>
        <w:rPr>
          <w:rFonts w:ascii="Times New Roman" w:hAnsi="Times New Roman" w:cs="Times New Roman"/>
          <w:sz w:val="24"/>
          <w:szCs w:val="24"/>
          <w:lang w:val="kk-KZ"/>
        </w:rPr>
        <w:t xml:space="preserve">және </w:t>
      </w:r>
      <w:r w:rsidRPr="00FB7567">
        <w:rPr>
          <w:rFonts w:ascii="Times New Roman" w:hAnsi="Times New Roman" w:cs="Times New Roman"/>
          <w:sz w:val="24"/>
          <w:szCs w:val="24"/>
          <w:lang w:val="kk-KZ"/>
        </w:rPr>
        <w:t xml:space="preserve"> (C-O-C)</w:t>
      </w:r>
      <w:r>
        <w:rPr>
          <w:rFonts w:ascii="Times New Roman" w:hAnsi="Times New Roman" w:cs="Times New Roman"/>
          <w:sz w:val="24"/>
          <w:szCs w:val="24"/>
          <w:lang w:val="kk-KZ"/>
        </w:rPr>
        <w:t xml:space="preserve"> фенолды димерлерді бөлу үшін кепкен жеңіл өсімдік шикізатын үш сағат бойы қайнаған метанолмен экстрснирлеу арқылы бөліп алады. Жайлы жағдайда кепкенше концентрленген метанолды экстрактыны таза суда ерітіп және содан кейін         н гексанмен, хлороформмен, этилацетатпен және н</w:t>
      </w:r>
      <w:r w:rsidRPr="000E1EF8">
        <w:rPr>
          <w:rFonts w:ascii="Times New Roman" w:hAnsi="Times New Roman" w:cs="Times New Roman"/>
          <w:sz w:val="24"/>
          <w:szCs w:val="24"/>
          <w:lang w:val="kk-KZ"/>
        </w:rPr>
        <w:t>-</w:t>
      </w:r>
      <w:r>
        <w:rPr>
          <w:rFonts w:ascii="Times New Roman" w:hAnsi="Times New Roman" w:cs="Times New Roman"/>
          <w:sz w:val="24"/>
          <w:szCs w:val="24"/>
          <w:lang w:val="kk-KZ"/>
        </w:rPr>
        <w:t xml:space="preserve">бутанолмен фракциялайды. Хлороформды фракцияны бірінші бензолмен элюирленген, содан кейін бензол </w:t>
      </w:r>
      <w:r w:rsidRPr="000E1E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ацетатпен элюирленген силикагелді колонкаға фракцияны құяды. Элюирленген қоспа фракциясының  құрамын </w:t>
      </w:r>
      <w:r w:rsidRPr="00840390">
        <w:rPr>
          <w:rFonts w:ascii="Times New Roman" w:hAnsi="Times New Roman" w:cs="Times New Roman"/>
          <w:sz w:val="24"/>
          <w:szCs w:val="24"/>
          <w:lang w:val="kk-KZ"/>
        </w:rPr>
        <w:t xml:space="preserve">(17:3 </w:t>
      </w:r>
      <w:r>
        <w:rPr>
          <w:rFonts w:ascii="Times New Roman" w:hAnsi="Times New Roman" w:cs="Times New Roman"/>
          <w:sz w:val="24"/>
          <w:szCs w:val="24"/>
          <w:lang w:val="kk-KZ"/>
        </w:rPr>
        <w:t>және</w:t>
      </w:r>
      <w:r w:rsidRPr="00840390">
        <w:rPr>
          <w:rFonts w:ascii="Times New Roman" w:hAnsi="Times New Roman" w:cs="Times New Roman"/>
          <w:sz w:val="24"/>
          <w:szCs w:val="24"/>
          <w:lang w:val="kk-KZ"/>
        </w:rPr>
        <w:t xml:space="preserve"> 13:7)</w:t>
      </w:r>
      <w:r>
        <w:rPr>
          <w:rFonts w:ascii="Times New Roman" w:hAnsi="Times New Roman" w:cs="Times New Roman"/>
          <w:sz w:val="24"/>
          <w:szCs w:val="24"/>
          <w:lang w:val="kk-KZ"/>
        </w:rPr>
        <w:t xml:space="preserve"> жеке жеке препаратты ЖЭСХ  </w:t>
      </w:r>
      <w:r w:rsidRPr="00840390">
        <w:rPr>
          <w:rFonts w:ascii="Times New Roman" w:hAnsi="Times New Roman" w:cs="Times New Roman"/>
          <w:sz w:val="24"/>
          <w:szCs w:val="24"/>
          <w:lang w:val="kk-KZ"/>
        </w:rPr>
        <w:t>(80% C</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H</m:t>
            </m:r>
          </m:e>
          <m:sub>
            <m:r>
              <w:rPr>
                <w:rFonts w:ascii="Cambria Math" w:hAnsi="Cambria Math" w:cs="Times New Roman"/>
                <w:sz w:val="24"/>
                <w:szCs w:val="24"/>
                <w:lang w:val="kk-KZ"/>
              </w:rPr>
              <m:t>3</m:t>
            </m:r>
          </m:sub>
        </m:sSub>
        <m:r>
          <w:rPr>
            <w:rFonts w:ascii="Cambria Math" w:hAnsi="Cambria Math" w:cs="Times New Roman"/>
            <w:sz w:val="24"/>
            <w:szCs w:val="24"/>
            <w:lang w:val="kk-KZ"/>
          </w:rPr>
          <m:t>CN)</m:t>
        </m:r>
      </m:oMath>
      <w:r>
        <w:rPr>
          <w:rFonts w:ascii="Times New Roman" w:hAnsi="Times New Roman" w:cs="Times New Roman"/>
          <w:sz w:val="24"/>
          <w:szCs w:val="24"/>
          <w:lang w:val="kk-KZ"/>
        </w:rPr>
        <w:t xml:space="preserve"> әдісімен рехроматографиялайды. Бутанолды экстрактінің хроматографиясын </w:t>
      </w:r>
      <w:r w:rsidRPr="00840390">
        <w:rPr>
          <w:rFonts w:ascii="Times New Roman" w:hAnsi="Times New Roman" w:cs="Times New Roman"/>
          <w:sz w:val="24"/>
          <w:szCs w:val="24"/>
          <w:lang w:val="kk-KZ"/>
        </w:rPr>
        <w:t>Sephadex LH-20</w:t>
      </w:r>
      <w:r>
        <w:rPr>
          <w:rFonts w:ascii="Times New Roman" w:hAnsi="Times New Roman" w:cs="Times New Roman"/>
          <w:sz w:val="24"/>
          <w:szCs w:val="24"/>
          <w:lang w:val="kk-KZ"/>
        </w:rPr>
        <w:t xml:space="preserve"> бағанасында жүргізеді, элюент ретінде сулы метанол (</w:t>
      </w:r>
      <w:r w:rsidRPr="00840390">
        <w:rPr>
          <w:rFonts w:ascii="Times New Roman" w:hAnsi="Times New Roman" w:cs="Times New Roman"/>
          <w:sz w:val="24"/>
          <w:szCs w:val="24"/>
          <w:lang w:val="kk-KZ"/>
        </w:rPr>
        <w:t>0 – 100%)</w:t>
      </w:r>
      <w:r>
        <w:rPr>
          <w:rFonts w:ascii="Times New Roman" w:hAnsi="Times New Roman" w:cs="Times New Roman"/>
          <w:sz w:val="24"/>
          <w:szCs w:val="24"/>
          <w:lang w:val="kk-KZ"/>
        </w:rPr>
        <w:t xml:space="preserve"> қолданылады. Фракцияны </w:t>
      </w:r>
      <w:r w:rsidRPr="00840390">
        <w:rPr>
          <w:rFonts w:ascii="Times New Roman" w:hAnsi="Times New Roman" w:cs="Times New Roman"/>
          <w:sz w:val="24"/>
          <w:szCs w:val="24"/>
          <w:lang w:val="kk-KZ"/>
        </w:rPr>
        <w:t>20%</w:t>
      </w:r>
      <w:r>
        <w:rPr>
          <w:rFonts w:ascii="Times New Roman" w:hAnsi="Times New Roman" w:cs="Times New Roman"/>
          <w:sz w:val="24"/>
          <w:szCs w:val="24"/>
          <w:lang w:val="kk-KZ"/>
        </w:rPr>
        <w:t xml:space="preserve"> сулы метанолмен элюирленген рехроматографияны </w:t>
      </w:r>
      <w:r w:rsidRPr="00840390">
        <w:rPr>
          <w:rFonts w:ascii="Times New Roman" w:hAnsi="Times New Roman" w:cs="Times New Roman"/>
          <w:sz w:val="24"/>
          <w:szCs w:val="24"/>
          <w:lang w:val="kk-KZ"/>
        </w:rPr>
        <w:t xml:space="preserve">RP – 18 </w:t>
      </w:r>
      <w:r>
        <w:rPr>
          <w:rFonts w:ascii="Times New Roman" w:hAnsi="Times New Roman" w:cs="Times New Roman"/>
          <w:sz w:val="24"/>
          <w:szCs w:val="24"/>
          <w:lang w:val="kk-KZ"/>
        </w:rPr>
        <w:t xml:space="preserve">сорбентімен және жылжымалы фаза </w:t>
      </w:r>
      <w:r w:rsidRPr="00840390">
        <w:rPr>
          <w:rFonts w:ascii="Times New Roman" w:hAnsi="Times New Roman" w:cs="Times New Roman"/>
          <w:sz w:val="24"/>
          <w:szCs w:val="24"/>
          <w:lang w:val="kk-KZ"/>
        </w:rPr>
        <w:t>40 -50%</w:t>
      </w:r>
      <w:r>
        <w:rPr>
          <w:rFonts w:ascii="Times New Roman" w:hAnsi="Times New Roman" w:cs="Times New Roman"/>
          <w:sz w:val="24"/>
          <w:szCs w:val="24"/>
          <w:lang w:val="kk-KZ"/>
        </w:rPr>
        <w:t xml:space="preserve"> сулы метанол бөліп алады..</w:t>
      </w:r>
      <w:r w:rsidRPr="00840390">
        <w:rPr>
          <w:rFonts w:ascii="Times New Roman" w:hAnsi="Times New Roman" w:cs="Times New Roman"/>
          <w:sz w:val="24"/>
          <w:szCs w:val="24"/>
          <w:lang w:val="kk-KZ"/>
        </w:rPr>
        <w:t xml:space="preserve"> </w:t>
      </w:r>
    </w:p>
    <w:p w:rsidR="00212990" w:rsidRPr="00212990" w:rsidRDefault="00212990" w:rsidP="00212990">
      <w:pPr>
        <w:pStyle w:val="a6"/>
        <w:ind w:firstLine="567"/>
        <w:jc w:val="both"/>
        <w:rPr>
          <w:rFonts w:ascii="Times New Roman" w:hAnsi="Times New Roman" w:cs="Times New Roman"/>
          <w:noProof/>
          <w:sz w:val="24"/>
          <w:szCs w:val="24"/>
          <w:lang w:val="kk-KZ"/>
        </w:rPr>
      </w:pPr>
      <w:r w:rsidRPr="00212990">
        <w:rPr>
          <w:rFonts w:ascii="Times New Roman" w:hAnsi="Times New Roman" w:cs="Times New Roman"/>
          <w:noProof/>
          <w:sz w:val="24"/>
          <w:szCs w:val="24"/>
          <w:lang w:val="kk-KZ"/>
        </w:rPr>
        <w:t>Заттарды элюирлеуді сорбент полиамид немесе целлюлоза негізіндегі 5-30% сірке қышқылы болған жағдайда метил спирті концентрациясының өсуі негізіндегі метил спиртінің хлороформмен қоспасымен, спирттің концентрациясының өсуінің негізіндегі сулы-спиртті қоспасымен жүргізеді.</w:t>
      </w:r>
    </w:p>
    <w:p w:rsidR="00212990" w:rsidRDefault="00212990" w:rsidP="00212990">
      <w:pPr>
        <w:ind w:firstLine="567"/>
        <w:jc w:val="both"/>
        <w:rPr>
          <w:rFonts w:ascii="Times New Roman" w:hAnsi="Times New Roman" w:cs="Times New Roman"/>
          <w:noProof/>
          <w:sz w:val="24"/>
          <w:szCs w:val="24"/>
          <w:lang w:val="kk-KZ"/>
        </w:rPr>
      </w:pPr>
      <w:r w:rsidRPr="00212990">
        <w:rPr>
          <w:rFonts w:ascii="Times New Roman" w:hAnsi="Times New Roman" w:cs="Times New Roman"/>
          <w:noProof/>
          <w:sz w:val="24"/>
          <w:szCs w:val="24"/>
          <w:lang w:val="kk-KZ"/>
        </w:rPr>
        <w:t>Жеке флавоноидтарды бөлудің арнайы әдістері бар. Сонымен, жапондық софора бүршіктерінен рутинді бөлуде экстракцияны ыстық сумен жүргізеді. Сулы бөлікті салқындату кезінде рутин тұнбаға түседі, оны фильтрлейді және спирттен қайта кристалдау арқылы тазалайды.</w:t>
      </w:r>
    </w:p>
    <w:p w:rsidR="00212990" w:rsidRDefault="00212990" w:rsidP="00212990">
      <w:pPr>
        <w:ind w:firstLine="567"/>
        <w:jc w:val="both"/>
        <w:rPr>
          <w:rFonts w:ascii="Times New Roman" w:hAnsi="Times New Roman" w:cs="Times New Roman"/>
          <w:noProof/>
          <w:sz w:val="24"/>
          <w:szCs w:val="24"/>
          <w:lang w:val="kk-KZ"/>
        </w:rPr>
      </w:pPr>
      <w:r w:rsidRPr="00212990">
        <w:rPr>
          <w:rFonts w:ascii="Times New Roman" w:hAnsi="Times New Roman" w:cs="Times New Roman"/>
          <w:noProof/>
          <w:sz w:val="24"/>
          <w:szCs w:val="24"/>
        </w:rPr>
        <w:lastRenderedPageBreak/>
        <w:drawing>
          <wp:inline distT="0" distB="0" distL="0" distR="0">
            <wp:extent cx="4943475" cy="7762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943475" cy="7762875"/>
                    </a:xfrm>
                    <a:prstGeom prst="rect">
                      <a:avLst/>
                    </a:prstGeom>
                    <a:noFill/>
                    <a:ln w="9525">
                      <a:noFill/>
                      <a:miter lim="800000"/>
                      <a:headEnd/>
                      <a:tailEnd/>
                    </a:ln>
                  </pic:spPr>
                </pic:pic>
              </a:graphicData>
            </a:graphic>
          </wp:inline>
        </w:drawing>
      </w:r>
    </w:p>
    <w:p w:rsidR="002C0540" w:rsidRDefault="002C0540" w:rsidP="00212990">
      <w:pPr>
        <w:ind w:firstLine="567"/>
        <w:jc w:val="both"/>
        <w:rPr>
          <w:rFonts w:ascii="Times New Roman" w:hAnsi="Times New Roman" w:cs="Times New Roman"/>
          <w:noProof/>
          <w:sz w:val="24"/>
          <w:szCs w:val="24"/>
          <w:lang w:val="kk-KZ"/>
        </w:rPr>
      </w:pPr>
    </w:p>
    <w:p w:rsidR="002C0540" w:rsidRDefault="002C0540" w:rsidP="00212990">
      <w:pPr>
        <w:ind w:firstLine="567"/>
        <w:jc w:val="both"/>
        <w:rPr>
          <w:rFonts w:ascii="Times New Roman" w:hAnsi="Times New Roman" w:cs="Times New Roman"/>
          <w:noProof/>
          <w:sz w:val="24"/>
          <w:szCs w:val="24"/>
          <w:lang w:val="kk-KZ"/>
        </w:rPr>
      </w:pPr>
    </w:p>
    <w:p w:rsidR="002C0540" w:rsidRPr="002C0540" w:rsidRDefault="002C0540" w:rsidP="002C0540">
      <w:pPr>
        <w:ind w:firstLine="397"/>
        <w:jc w:val="center"/>
        <w:rPr>
          <w:rFonts w:ascii="Times New Roman" w:hAnsi="Times New Roman" w:cs="Times New Roman"/>
          <w:b/>
          <w:bCs/>
          <w:noProof/>
          <w:sz w:val="24"/>
          <w:szCs w:val="24"/>
          <w:lang w:val="kk-KZ"/>
        </w:rPr>
      </w:pPr>
      <w:r w:rsidRPr="002C0540">
        <w:rPr>
          <w:rFonts w:ascii="Times New Roman" w:hAnsi="Times New Roman" w:cs="Times New Roman"/>
          <w:b/>
          <w:bCs/>
          <w:noProof/>
          <w:sz w:val="24"/>
          <w:szCs w:val="24"/>
          <w:lang w:val="kk-KZ"/>
        </w:rPr>
        <w:t>Жапондық софора бүршіктерінен рутинді алудың технологиялық сызбасы</w:t>
      </w:r>
    </w:p>
    <w:p w:rsidR="002C0540" w:rsidRDefault="002C0540" w:rsidP="002C0540">
      <w:pPr>
        <w:ind w:firstLine="397"/>
        <w:jc w:val="center"/>
        <w:rPr>
          <w:b/>
          <w:bCs/>
          <w:noProof/>
          <w:lang w:val="kk-KZ"/>
        </w:rPr>
      </w:pPr>
    </w:p>
    <w:p w:rsidR="002C0540" w:rsidRPr="002C0540" w:rsidRDefault="002C0540" w:rsidP="002C0540">
      <w:pPr>
        <w:ind w:firstLine="397"/>
        <w:jc w:val="both"/>
        <w:rPr>
          <w:rFonts w:ascii="Times New Roman" w:hAnsi="Times New Roman" w:cs="Times New Roman"/>
          <w:sz w:val="24"/>
          <w:szCs w:val="24"/>
          <w:lang w:val="kk-KZ"/>
        </w:rPr>
      </w:pPr>
      <w:r w:rsidRPr="002C0540">
        <w:rPr>
          <w:rFonts w:ascii="Times New Roman" w:hAnsi="Times New Roman" w:cs="Times New Roman"/>
          <w:b/>
          <w:bCs/>
          <w:noProof/>
          <w:sz w:val="24"/>
          <w:szCs w:val="24"/>
          <w:lang w:val="kk-KZ"/>
        </w:rPr>
        <w:lastRenderedPageBreak/>
        <w:t xml:space="preserve">9-10 Дәріс: </w:t>
      </w:r>
      <w:r w:rsidRPr="002C0540">
        <w:rPr>
          <w:rFonts w:ascii="Times New Roman" w:hAnsi="Times New Roman" w:cs="Times New Roman"/>
          <w:bCs/>
          <w:noProof/>
          <w:sz w:val="24"/>
          <w:szCs w:val="24"/>
          <w:lang w:val="kk-KZ"/>
        </w:rPr>
        <w:t xml:space="preserve">Әр түрлі БАЗ функционалды топтарының арнайы қасиеттері, </w:t>
      </w:r>
      <w:r w:rsidRPr="002C0540">
        <w:rPr>
          <w:rFonts w:ascii="Times New Roman" w:hAnsi="Times New Roman" w:cs="Times New Roman"/>
          <w:sz w:val="24"/>
          <w:szCs w:val="24"/>
          <w:lang w:val="kk-KZ"/>
        </w:rPr>
        <w:t xml:space="preserve">сапалық анықтаудың әдістері. БАЗ әр түрлі топтары өндірісінің негіздері, сапа бақылау әдістері, өндірістің блок-схемасы. </w:t>
      </w:r>
    </w:p>
    <w:p w:rsidR="002C0540" w:rsidRPr="0058039E" w:rsidRDefault="002C0540" w:rsidP="00805150">
      <w:pPr>
        <w:jc w:val="both"/>
        <w:rPr>
          <w:lang w:val="kk-KZ"/>
        </w:rPr>
      </w:pPr>
    </w:p>
    <w:p w:rsidR="002C0540" w:rsidRDefault="002B4165" w:rsidP="002C0540">
      <w:pPr>
        <w:pStyle w:val="7"/>
        <w:spacing w:line="264" w:lineRule="auto"/>
        <w:rPr>
          <w:caps/>
          <w:noProof/>
          <w:sz w:val="22"/>
          <w:lang w:val="kk-KZ"/>
        </w:rPr>
      </w:pPr>
      <w:r>
        <w:rPr>
          <w:caps/>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8.2pt;margin-top:51.3pt;width:351.85pt;height:468.15pt;z-index:251668480;visibility:visible;mso-wrap-edited:f">
            <v:imagedata r:id="rId9" o:title=""/>
            <w10:wrap type="topAndBottom"/>
          </v:shape>
          <o:OLEObject Type="Embed" ProgID="Word.Picture.8" ShapeID="_x0000_s1038" DrawAspect="Content" ObjectID="_1504332628" r:id="rId10"/>
        </w:pict>
      </w:r>
      <w:r w:rsidR="002C0540">
        <w:rPr>
          <w:caps/>
          <w:noProof/>
          <w:sz w:val="22"/>
          <w:lang w:val="kk-KZ"/>
        </w:rPr>
        <w:t xml:space="preserve">Өсімдік топтары арасындағы биогенетикалық байланыстар </w:t>
      </w:r>
    </w:p>
    <w:p w:rsidR="002C0540" w:rsidRDefault="002C0540" w:rsidP="002C0540">
      <w:pPr>
        <w:rPr>
          <w:lang w:val="kk-KZ"/>
        </w:rPr>
      </w:pPr>
    </w:p>
    <w:p w:rsidR="002C0540" w:rsidRDefault="002C0540" w:rsidP="002C0540">
      <w:pPr>
        <w:rPr>
          <w:lang w:val="kk-KZ"/>
        </w:rPr>
      </w:pP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Соңғы жылдардың жүйелі зерттеулері бойынша өзінің емдік қасиеттерімен дәрілік өсімдіктер, ең алдымен, құрамындағы табиғи қосылыстардың әр түрлі класына жататын биологиялық активті заттардың жүйелі үйлесімділігіне байланысты екенін көрсетті.</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lastRenderedPageBreak/>
        <w:t>Өсімдіктердің зерттелген және сипатталған түрлерінің кешенді құрамы 30-дан 80-ге дейінгі аралықта, кейде химиялық табиғаты бойынша жақын түрлерін идентификациялау қиындық тудырады және фракциялауды немесе хроматографиялық бөлуді қажет етеді.</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Әсіресе өсімдіктердегі полифенолдар тобы көп болып саналады, бұл фенолдар – фенол қышқылдары, кумариндер, флавоноидтар, ксантондар, әр түрлі құрылымды антраценді, тері илегіш заттар, алкалоидтардың кейбір топтары.</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 xml:space="preserve">Қазіргі таңда әр түрлі елдердің медицинасында 350 жуық өсімдіктің түрлері қолданылады, әрі оларды фитопрепараттарды алу үшін де пайдаланады. 150-170 жуық түрі тікелей дәрілік заттар түрінде қолданылады, бірақ әлі күнге дейін көптеген өсімдіктердегі әрекет етуші заттардың құрамы анықталмаған. </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Әрекет етуші заттарды сандық анықтау әдістері тікелей өсімдіктің химиялық құрамын меңгеру және табиғи қосылыстардың негізгі  топтарының биологиялық активтілігі жайлы білім деңгейіне байланысты.</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Осылайша, дәрілік өсімдік шикізатының анализі мен стандартизациясының мәселесі өсімдіктегі негізгі әрекет етуші және қосалқы заттарды меңгеру мәселесіне тәуелді.</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Егер әрекет етуші зат құрылысы анықталған жеке зат болса немесе бір классқа жататын заттардың тобынан тұрса, онда анализ әдісі шикізатты сәйкес еріткішпен экстракциялап, негізгі әсер етуші затты немесе заттарды сандық анықтап, оларды қосалқы заттардан бөлу болып табылады.</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Егер биологиялық активті заттардың кешені әрекет етсе, онда әрбір жеке компоненттің биологиялық активтілігі белгісіз болады және сандық баға кешендегі басым әрекет ететін зат бойынша беріледі.</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Мұндай жағдайда жиі түрде қосылыстағы басым әрекет ететін компонент немесе құрылысы я болмаса түсі бойынша жақын қосылыс болып табылатын стандартты зат қажет болады.</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ЖЭСХ әдісі ақпаратты жақсы беретін, бір уақытта сапалық компонентті құрамды әрі әрбір компоненттің сандық құрамын анықтайтын  әдіс болып саналады.</w:t>
      </w:r>
    </w:p>
    <w:p w:rsidR="002C0540" w:rsidRPr="002C0540" w:rsidRDefault="002C0540" w:rsidP="002C0540">
      <w:pPr>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Зертхананың аспаптармен жабдықталуына байланысты анализдің балама әдістері болуы қажет, мысалы, құрамның сандық және сапалық бағасын хроматоденситометриялық, хромато-масспектроскопиялық әдістермен алуға болады т.б., яғни БАЗ топтарының химиялық әрі сандық құрамын  білу арқылы белгілі өсімдіктерге баға бере аламыз және жаңа түрлерін меңгеруге мүмкіндік туады.</w:t>
      </w:r>
    </w:p>
    <w:p w:rsidR="002C0540" w:rsidRPr="002C0540" w:rsidRDefault="002C0540" w:rsidP="002C0540">
      <w:pPr>
        <w:spacing w:line="252" w:lineRule="auto"/>
        <w:ind w:firstLine="397"/>
        <w:jc w:val="both"/>
        <w:rPr>
          <w:rFonts w:ascii="Times New Roman" w:hAnsi="Times New Roman" w:cs="Times New Roman"/>
          <w:b/>
          <w:noProof/>
          <w:sz w:val="24"/>
          <w:szCs w:val="24"/>
          <w:lang w:val="kk-KZ"/>
        </w:rPr>
      </w:pPr>
      <w:r w:rsidRPr="002C0540">
        <w:rPr>
          <w:rFonts w:ascii="Times New Roman" w:hAnsi="Times New Roman" w:cs="Times New Roman"/>
          <w:b/>
          <w:noProof/>
          <w:sz w:val="24"/>
          <w:szCs w:val="24"/>
          <w:lang w:val="kk-KZ"/>
        </w:rPr>
        <w:t>Өсімдіктердің жаңа түрін меңгеруде оған баға беруге негізделген ғылыми-негізделген тәсіл ойлап таптық.</w:t>
      </w:r>
    </w:p>
    <w:p w:rsidR="002C0540" w:rsidRPr="002C0540" w:rsidRDefault="002C0540" w:rsidP="002C0540">
      <w:pPr>
        <w:spacing w:line="252" w:lineRule="auto"/>
        <w:ind w:firstLine="397"/>
        <w:jc w:val="both"/>
        <w:rPr>
          <w:rFonts w:ascii="Times New Roman" w:hAnsi="Times New Roman" w:cs="Times New Roman"/>
          <w:noProof/>
          <w:sz w:val="24"/>
          <w:szCs w:val="24"/>
          <w:lang w:val="kk-KZ"/>
        </w:rPr>
      </w:pPr>
      <w:r w:rsidRPr="002C0540">
        <w:rPr>
          <w:rFonts w:ascii="Times New Roman" w:hAnsi="Times New Roman" w:cs="Times New Roman"/>
          <w:noProof/>
          <w:sz w:val="24"/>
          <w:szCs w:val="24"/>
          <w:lang w:val="kk-KZ"/>
        </w:rPr>
        <w:t>Ол үшін ұнтақталған шикізаттың дәл өлшенген үлгісін (10-15) дәл мөлшердегі химиялық табиғаты және полярлығы бойынша әр түрлі еріткіштермен құяды, өсімдіктердің БАЗ-ның негізгі топтарының табиғатына химиясы жағынан ұқсас және олармен байланысты ерігіштік:</w:t>
      </w:r>
    </w:p>
    <w:p w:rsidR="002C0540" w:rsidRPr="002C0540" w:rsidRDefault="002B4165" w:rsidP="002C0540">
      <w:pPr>
        <w:numPr>
          <w:ilvl w:val="0"/>
          <w:numId w:val="19"/>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left:0;text-align:left;margin-left:90pt;margin-top:2.45pt;width:9pt;height:1in;z-index:251670528"/>
        </w:pict>
      </w:r>
      <w:r w:rsidR="002C0540" w:rsidRPr="002C0540">
        <w:rPr>
          <w:rFonts w:ascii="Times New Roman" w:hAnsi="Times New Roman" w:cs="Times New Roman"/>
          <w:noProof/>
          <w:sz w:val="24"/>
          <w:szCs w:val="24"/>
          <w:lang w:val="kk-KZ"/>
        </w:rPr>
        <w:t>су</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10% спирт</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30% спирт</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 xml:space="preserve">50% спирт      - </w:t>
      </w:r>
      <w:r w:rsidRPr="002C0540">
        <w:rPr>
          <w:rFonts w:ascii="Times New Roman" w:hAnsi="Times New Roman" w:cs="Times New Roman"/>
          <w:noProof/>
          <w:sz w:val="24"/>
          <w:szCs w:val="24"/>
          <w:lang w:val="kk-KZ"/>
        </w:rPr>
        <w:t xml:space="preserve">әр түрлі типтегі </w:t>
      </w:r>
      <w:r w:rsidRPr="002C0540">
        <w:rPr>
          <w:rFonts w:ascii="Times New Roman" w:hAnsi="Times New Roman" w:cs="Times New Roman"/>
          <w:noProof/>
          <w:sz w:val="24"/>
          <w:szCs w:val="24"/>
        </w:rPr>
        <w:t xml:space="preserve">ОН </w:t>
      </w:r>
      <w:r w:rsidRPr="002C0540">
        <w:rPr>
          <w:rFonts w:ascii="Times New Roman" w:hAnsi="Times New Roman" w:cs="Times New Roman"/>
          <w:noProof/>
          <w:sz w:val="24"/>
          <w:szCs w:val="24"/>
          <w:lang w:val="kk-KZ"/>
        </w:rPr>
        <w:t>топтары бойынша ұқсастық</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70% спирт</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96% спирт</w:t>
      </w:r>
    </w:p>
    <w:p w:rsidR="002C0540" w:rsidRPr="002C0540" w:rsidRDefault="002B4165" w:rsidP="002C0540">
      <w:pPr>
        <w:numPr>
          <w:ilvl w:val="0"/>
          <w:numId w:val="19"/>
        </w:num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pict>
          <v:shape id="_x0000_s1040" type="#_x0000_t88" style="position:absolute;left:0;text-align:left;margin-left:90pt;margin-top:7.55pt;width:9pt;height:21.65pt;z-index:251671552"/>
        </w:pict>
      </w:r>
      <w:r w:rsidR="002C0540" w:rsidRPr="002C0540">
        <w:rPr>
          <w:rFonts w:ascii="Times New Roman" w:hAnsi="Times New Roman" w:cs="Times New Roman"/>
          <w:noProof/>
          <w:sz w:val="24"/>
          <w:szCs w:val="24"/>
        </w:rPr>
        <w:t xml:space="preserve">ацетон            - </w:t>
      </w:r>
      <w:r w:rsidR="002C0540" w:rsidRPr="002C0540">
        <w:rPr>
          <w:rFonts w:ascii="Times New Roman" w:hAnsi="Times New Roman" w:cs="Times New Roman"/>
          <w:noProof/>
          <w:sz w:val="24"/>
          <w:szCs w:val="24"/>
          <w:lang w:val="kk-KZ"/>
        </w:rPr>
        <w:t>әр түрлі типтегі</w:t>
      </w:r>
      <w:r w:rsidR="002C0540" w:rsidRPr="002C0540">
        <w:rPr>
          <w:rFonts w:ascii="Times New Roman" w:hAnsi="Times New Roman" w:cs="Times New Roman"/>
          <w:noProof/>
          <w:sz w:val="24"/>
          <w:szCs w:val="24"/>
        </w:rPr>
        <w:t xml:space="preserve"> С=О </w:t>
      </w:r>
      <w:r w:rsidR="002C0540" w:rsidRPr="002C0540">
        <w:rPr>
          <w:rFonts w:ascii="Times New Roman" w:hAnsi="Times New Roman" w:cs="Times New Roman"/>
          <w:noProof/>
          <w:sz w:val="24"/>
          <w:szCs w:val="24"/>
          <w:lang w:val="kk-KZ"/>
        </w:rPr>
        <w:t>және</w:t>
      </w:r>
      <w:r w:rsidR="002C0540" w:rsidRPr="002C0540">
        <w:rPr>
          <w:rFonts w:ascii="Times New Roman" w:hAnsi="Times New Roman" w:cs="Times New Roman"/>
          <w:noProof/>
          <w:sz w:val="24"/>
          <w:szCs w:val="24"/>
        </w:rPr>
        <w:t xml:space="preserve"> ОН </w:t>
      </w:r>
      <w:r w:rsidR="002C0540" w:rsidRPr="002C0540">
        <w:rPr>
          <w:rFonts w:ascii="Times New Roman" w:hAnsi="Times New Roman" w:cs="Times New Roman"/>
          <w:noProof/>
          <w:sz w:val="24"/>
          <w:szCs w:val="24"/>
          <w:lang w:val="kk-KZ"/>
        </w:rPr>
        <w:t>топтары бойынша ұқсастық</w:t>
      </w:r>
    </w:p>
    <w:p w:rsidR="002C0540" w:rsidRPr="002C0540" w:rsidRDefault="002C0540" w:rsidP="002C0540">
      <w:pPr>
        <w:numPr>
          <w:ilvl w:val="0"/>
          <w:numId w:val="19"/>
        </w:numPr>
        <w:spacing w:after="0" w:line="240" w:lineRule="auto"/>
        <w:rPr>
          <w:rFonts w:ascii="Times New Roman" w:hAnsi="Times New Roman" w:cs="Times New Roman"/>
          <w:noProof/>
          <w:sz w:val="24"/>
          <w:szCs w:val="24"/>
        </w:rPr>
      </w:pPr>
      <w:proofErr w:type="gramStart"/>
      <w:r w:rsidRPr="002C0540">
        <w:rPr>
          <w:rFonts w:ascii="Times New Roman" w:hAnsi="Times New Roman" w:cs="Times New Roman"/>
          <w:noProof/>
          <w:sz w:val="24"/>
          <w:szCs w:val="24"/>
        </w:rPr>
        <w:t xml:space="preserve">50% ацетон     </w:t>
      </w:r>
      <w:r w:rsidRPr="002C0540">
        <w:rPr>
          <w:rFonts w:ascii="Times New Roman" w:hAnsi="Times New Roman" w:cs="Times New Roman"/>
          <w:noProof/>
          <w:sz w:val="24"/>
          <w:szCs w:val="24"/>
          <w:lang w:val="kk-KZ"/>
        </w:rPr>
        <w:t xml:space="preserve"> </w:t>
      </w:r>
      <w:r w:rsidRPr="002C0540">
        <w:rPr>
          <w:rFonts w:ascii="Times New Roman" w:hAnsi="Times New Roman" w:cs="Times New Roman"/>
          <w:noProof/>
          <w:sz w:val="24"/>
          <w:szCs w:val="24"/>
        </w:rPr>
        <w:t>(халкон</w:t>
      </w:r>
      <w:r w:rsidRPr="002C0540">
        <w:rPr>
          <w:rFonts w:ascii="Times New Roman" w:hAnsi="Times New Roman" w:cs="Times New Roman"/>
          <w:noProof/>
          <w:sz w:val="24"/>
          <w:szCs w:val="24"/>
          <w:lang w:val="kk-KZ"/>
        </w:rPr>
        <w:t>дар</w:t>
      </w:r>
      <w:r w:rsidRPr="002C0540">
        <w:rPr>
          <w:rFonts w:ascii="Times New Roman" w:hAnsi="Times New Roman" w:cs="Times New Roman"/>
          <w:noProof/>
          <w:sz w:val="24"/>
          <w:szCs w:val="24"/>
        </w:rPr>
        <w:t>, аурон</w:t>
      </w:r>
      <w:r w:rsidRPr="002C0540">
        <w:rPr>
          <w:rFonts w:ascii="Times New Roman" w:hAnsi="Times New Roman" w:cs="Times New Roman"/>
          <w:noProof/>
          <w:sz w:val="24"/>
          <w:szCs w:val="24"/>
          <w:lang w:val="kk-KZ"/>
        </w:rPr>
        <w:t>дар</w:t>
      </w:r>
      <w:r w:rsidRPr="002C0540">
        <w:rPr>
          <w:rFonts w:ascii="Times New Roman" w:hAnsi="Times New Roman" w:cs="Times New Roman"/>
          <w:noProof/>
          <w:sz w:val="24"/>
          <w:szCs w:val="24"/>
        </w:rPr>
        <w:t>, кумарин</w:t>
      </w:r>
      <w:r w:rsidRPr="002C0540">
        <w:rPr>
          <w:rFonts w:ascii="Times New Roman" w:hAnsi="Times New Roman" w:cs="Times New Roman"/>
          <w:noProof/>
          <w:sz w:val="24"/>
          <w:szCs w:val="24"/>
          <w:lang w:val="kk-KZ"/>
        </w:rPr>
        <w:t>дер</w:t>
      </w:r>
      <w:r w:rsidRPr="002C0540">
        <w:rPr>
          <w:rFonts w:ascii="Times New Roman" w:hAnsi="Times New Roman" w:cs="Times New Roman"/>
          <w:noProof/>
          <w:sz w:val="24"/>
          <w:szCs w:val="24"/>
        </w:rPr>
        <w:t xml:space="preserve">,                 </w:t>
      </w:r>
      <w:proofErr w:type="gramEnd"/>
    </w:p>
    <w:p w:rsidR="002C0540" w:rsidRPr="002C0540" w:rsidRDefault="002C0540" w:rsidP="002C0540">
      <w:pPr>
        <w:ind w:left="360"/>
        <w:rPr>
          <w:rFonts w:ascii="Times New Roman" w:hAnsi="Times New Roman" w:cs="Times New Roman"/>
          <w:noProof/>
          <w:sz w:val="24"/>
          <w:szCs w:val="24"/>
        </w:rPr>
      </w:pPr>
      <w:r w:rsidRPr="002C0540">
        <w:rPr>
          <w:rFonts w:ascii="Times New Roman" w:hAnsi="Times New Roman" w:cs="Times New Roman"/>
          <w:noProof/>
          <w:sz w:val="24"/>
          <w:szCs w:val="24"/>
        </w:rPr>
        <w:t xml:space="preserve">                                антрахинон</w:t>
      </w:r>
      <w:r w:rsidRPr="002C0540">
        <w:rPr>
          <w:rFonts w:ascii="Times New Roman" w:hAnsi="Times New Roman" w:cs="Times New Roman"/>
          <w:noProof/>
          <w:sz w:val="24"/>
          <w:szCs w:val="24"/>
          <w:lang w:val="kk-KZ"/>
        </w:rPr>
        <w:t>дар</w:t>
      </w:r>
      <w:r w:rsidRPr="002C0540">
        <w:rPr>
          <w:rFonts w:ascii="Times New Roman" w:hAnsi="Times New Roman" w:cs="Times New Roman"/>
          <w:noProof/>
          <w:sz w:val="24"/>
          <w:szCs w:val="24"/>
        </w:rPr>
        <w:t>, флавоноид</w:t>
      </w:r>
      <w:r w:rsidRPr="002C0540">
        <w:rPr>
          <w:rFonts w:ascii="Times New Roman" w:hAnsi="Times New Roman" w:cs="Times New Roman"/>
          <w:noProof/>
          <w:sz w:val="24"/>
          <w:szCs w:val="24"/>
          <w:lang w:val="kk-KZ"/>
        </w:rPr>
        <w:t>тар</w:t>
      </w:r>
      <w:r w:rsidRPr="002C0540">
        <w:rPr>
          <w:rFonts w:ascii="Times New Roman" w:hAnsi="Times New Roman" w:cs="Times New Roman"/>
          <w:noProof/>
          <w:sz w:val="24"/>
          <w:szCs w:val="24"/>
        </w:rPr>
        <w:t>, ксантон</w:t>
      </w:r>
      <w:r w:rsidRPr="002C0540">
        <w:rPr>
          <w:rFonts w:ascii="Times New Roman" w:hAnsi="Times New Roman" w:cs="Times New Roman"/>
          <w:noProof/>
          <w:sz w:val="24"/>
          <w:szCs w:val="24"/>
          <w:lang w:val="kk-KZ"/>
        </w:rPr>
        <w:t>дар</w:t>
      </w:r>
      <w:r w:rsidRPr="002C0540">
        <w:rPr>
          <w:rFonts w:ascii="Times New Roman" w:hAnsi="Times New Roman" w:cs="Times New Roman"/>
          <w:noProof/>
          <w:sz w:val="24"/>
          <w:szCs w:val="24"/>
        </w:rPr>
        <w:t xml:space="preserve">,   </w:t>
      </w:r>
    </w:p>
    <w:p w:rsidR="002C0540" w:rsidRPr="002C0540" w:rsidRDefault="002C0540" w:rsidP="002C0540">
      <w:pPr>
        <w:ind w:left="360"/>
        <w:rPr>
          <w:rFonts w:ascii="Times New Roman" w:hAnsi="Times New Roman" w:cs="Times New Roman"/>
          <w:noProof/>
          <w:sz w:val="24"/>
          <w:szCs w:val="24"/>
        </w:rPr>
      </w:pPr>
      <w:r w:rsidRPr="002C0540">
        <w:rPr>
          <w:rFonts w:ascii="Times New Roman" w:hAnsi="Times New Roman" w:cs="Times New Roman"/>
          <w:noProof/>
          <w:sz w:val="24"/>
          <w:szCs w:val="24"/>
        </w:rPr>
        <w:t xml:space="preserve">                                </w:t>
      </w:r>
      <w:proofErr w:type="gramStart"/>
      <w:r w:rsidRPr="002C0540">
        <w:rPr>
          <w:rFonts w:ascii="Times New Roman" w:hAnsi="Times New Roman" w:cs="Times New Roman"/>
          <w:noProof/>
          <w:sz w:val="24"/>
          <w:szCs w:val="24"/>
        </w:rPr>
        <w:t>танин</w:t>
      </w:r>
      <w:r w:rsidRPr="002C0540">
        <w:rPr>
          <w:rFonts w:ascii="Times New Roman" w:hAnsi="Times New Roman" w:cs="Times New Roman"/>
          <w:noProof/>
          <w:sz w:val="24"/>
          <w:szCs w:val="24"/>
          <w:lang w:val="kk-KZ"/>
        </w:rPr>
        <w:t>дер</w:t>
      </w:r>
      <w:r w:rsidRPr="002C0540">
        <w:rPr>
          <w:rFonts w:ascii="Times New Roman" w:hAnsi="Times New Roman" w:cs="Times New Roman"/>
          <w:noProof/>
          <w:sz w:val="24"/>
          <w:szCs w:val="24"/>
        </w:rPr>
        <w:t>)</w:t>
      </w:r>
      <w:proofErr w:type="gramEnd"/>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 xml:space="preserve">бензол  - </w:t>
      </w:r>
      <w:r w:rsidRPr="002C0540">
        <w:rPr>
          <w:rFonts w:ascii="Times New Roman" w:hAnsi="Times New Roman" w:cs="Times New Roman"/>
          <w:noProof/>
          <w:sz w:val="24"/>
          <w:szCs w:val="24"/>
          <w:lang w:val="kk-KZ"/>
        </w:rPr>
        <w:t>ароматикалық жүйе бойынша ұқсастық</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 xml:space="preserve">этилацетат  - </w:t>
      </w:r>
      <w:r w:rsidRPr="002C0540">
        <w:rPr>
          <w:rFonts w:ascii="Times New Roman" w:hAnsi="Times New Roman" w:cs="Times New Roman"/>
          <w:noProof/>
          <w:sz w:val="24"/>
          <w:szCs w:val="24"/>
          <w:lang w:val="kk-KZ"/>
        </w:rPr>
        <w:t>күрделі эфир тобы бойынша ұқсастық</w:t>
      </w:r>
    </w:p>
    <w:p w:rsidR="002C0540" w:rsidRPr="002C0540" w:rsidRDefault="002B4165" w:rsidP="002C0540">
      <w:pPr>
        <w:numPr>
          <w:ilvl w:val="0"/>
          <w:numId w:val="19"/>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pict>
          <v:shape id="_x0000_s1041" type="#_x0000_t88" style="position:absolute;left:0;text-align:left;margin-left:126pt;margin-top:0;width:9pt;height:63pt;z-index:251672576"/>
        </w:pict>
      </w:r>
      <w:r w:rsidR="002C0540" w:rsidRPr="002C0540">
        <w:rPr>
          <w:rFonts w:ascii="Times New Roman" w:hAnsi="Times New Roman" w:cs="Times New Roman"/>
          <w:noProof/>
          <w:sz w:val="24"/>
          <w:szCs w:val="24"/>
          <w:lang w:val="kk-KZ"/>
        </w:rPr>
        <w:t>диэтил эфирі</w:t>
      </w:r>
    </w:p>
    <w:p w:rsidR="002C0540" w:rsidRPr="002C0540" w:rsidRDefault="002C0540" w:rsidP="002C0540">
      <w:pPr>
        <w:numPr>
          <w:ilvl w:val="0"/>
          <w:numId w:val="19"/>
        </w:numPr>
        <w:spacing w:after="0" w:line="240" w:lineRule="auto"/>
        <w:jc w:val="both"/>
        <w:rPr>
          <w:rFonts w:ascii="Times New Roman" w:hAnsi="Times New Roman" w:cs="Times New Roman"/>
          <w:noProof/>
          <w:sz w:val="24"/>
          <w:szCs w:val="24"/>
        </w:rPr>
      </w:pPr>
      <w:r w:rsidRPr="002C0540">
        <w:rPr>
          <w:rFonts w:ascii="Times New Roman" w:hAnsi="Times New Roman" w:cs="Times New Roman"/>
          <w:noProof/>
          <w:sz w:val="24"/>
          <w:szCs w:val="24"/>
        </w:rPr>
        <w:t>Петролейн</w:t>
      </w:r>
      <w:r w:rsidRPr="002C0540">
        <w:rPr>
          <w:rFonts w:ascii="Times New Roman" w:hAnsi="Times New Roman" w:cs="Times New Roman"/>
          <w:noProof/>
          <w:sz w:val="24"/>
          <w:szCs w:val="24"/>
          <w:lang w:val="kk-KZ"/>
        </w:rPr>
        <w:t xml:space="preserve"> эфирі</w:t>
      </w:r>
      <w:r w:rsidRPr="002C0540">
        <w:rPr>
          <w:rFonts w:ascii="Times New Roman" w:hAnsi="Times New Roman" w:cs="Times New Roman"/>
          <w:noProof/>
          <w:sz w:val="24"/>
          <w:szCs w:val="24"/>
        </w:rPr>
        <w:t xml:space="preserve">      - </w:t>
      </w:r>
      <w:r w:rsidRPr="002C0540">
        <w:rPr>
          <w:rFonts w:ascii="Times New Roman" w:hAnsi="Times New Roman" w:cs="Times New Roman"/>
          <w:noProof/>
          <w:sz w:val="24"/>
          <w:szCs w:val="24"/>
          <w:lang w:val="kk-KZ"/>
        </w:rPr>
        <w:t xml:space="preserve">әр түрлі топтағы көмірсутектер </w:t>
      </w:r>
    </w:p>
    <w:p w:rsidR="002C0540" w:rsidRPr="002C0540" w:rsidRDefault="002C0540" w:rsidP="002C0540">
      <w:pPr>
        <w:numPr>
          <w:ilvl w:val="0"/>
          <w:numId w:val="19"/>
        </w:numPr>
        <w:spacing w:after="0" w:line="240" w:lineRule="auto"/>
        <w:rPr>
          <w:rFonts w:ascii="Times New Roman" w:hAnsi="Times New Roman" w:cs="Times New Roman"/>
          <w:noProof/>
          <w:sz w:val="24"/>
          <w:szCs w:val="24"/>
        </w:rPr>
      </w:pPr>
      <w:r w:rsidRPr="002C0540">
        <w:rPr>
          <w:rFonts w:ascii="Times New Roman" w:hAnsi="Times New Roman" w:cs="Times New Roman"/>
          <w:noProof/>
          <w:sz w:val="24"/>
          <w:szCs w:val="24"/>
        </w:rPr>
        <w:t xml:space="preserve">гексан                             </w:t>
      </w:r>
      <w:r w:rsidRPr="002C0540">
        <w:rPr>
          <w:rFonts w:ascii="Times New Roman" w:hAnsi="Times New Roman" w:cs="Times New Roman"/>
          <w:noProof/>
          <w:sz w:val="24"/>
          <w:szCs w:val="24"/>
          <w:lang w:val="kk-KZ"/>
        </w:rPr>
        <w:t>бойынша ұқсастық, соның ішінде</w:t>
      </w:r>
      <w:r w:rsidRPr="002C0540">
        <w:rPr>
          <w:rFonts w:ascii="Times New Roman" w:hAnsi="Times New Roman" w:cs="Times New Roman"/>
          <w:noProof/>
          <w:sz w:val="24"/>
          <w:szCs w:val="24"/>
        </w:rPr>
        <w:t xml:space="preserve"> </w:t>
      </w:r>
    </w:p>
    <w:p w:rsidR="002C0540" w:rsidRPr="002C0540" w:rsidRDefault="002C0540" w:rsidP="002C0540">
      <w:pPr>
        <w:numPr>
          <w:ilvl w:val="0"/>
          <w:numId w:val="19"/>
        </w:numPr>
        <w:spacing w:after="0" w:line="240" w:lineRule="auto"/>
        <w:rPr>
          <w:rFonts w:ascii="Times New Roman" w:hAnsi="Times New Roman" w:cs="Times New Roman"/>
          <w:noProof/>
          <w:sz w:val="24"/>
          <w:szCs w:val="24"/>
        </w:rPr>
      </w:pPr>
      <w:r w:rsidRPr="002C0540">
        <w:rPr>
          <w:rFonts w:ascii="Times New Roman" w:hAnsi="Times New Roman" w:cs="Times New Roman"/>
          <w:noProof/>
          <w:sz w:val="24"/>
          <w:szCs w:val="24"/>
        </w:rPr>
        <w:t>гептан                             алкалоид</w:t>
      </w:r>
      <w:r w:rsidRPr="002C0540">
        <w:rPr>
          <w:rFonts w:ascii="Times New Roman" w:hAnsi="Times New Roman" w:cs="Times New Roman"/>
          <w:noProof/>
          <w:sz w:val="24"/>
          <w:szCs w:val="24"/>
          <w:lang w:val="kk-KZ"/>
        </w:rPr>
        <w:t>тарға</w:t>
      </w:r>
      <w:r w:rsidRPr="002C0540">
        <w:rPr>
          <w:rFonts w:ascii="Times New Roman" w:hAnsi="Times New Roman" w:cs="Times New Roman"/>
          <w:noProof/>
          <w:sz w:val="24"/>
          <w:szCs w:val="24"/>
        </w:rPr>
        <w:t>, терпеноид</w:t>
      </w:r>
      <w:r w:rsidRPr="002C0540">
        <w:rPr>
          <w:rFonts w:ascii="Times New Roman" w:hAnsi="Times New Roman" w:cs="Times New Roman"/>
          <w:noProof/>
          <w:sz w:val="24"/>
          <w:szCs w:val="24"/>
          <w:lang w:val="kk-KZ"/>
        </w:rPr>
        <w:t>тарға</w:t>
      </w:r>
      <w:r w:rsidRPr="002C0540">
        <w:rPr>
          <w:rFonts w:ascii="Times New Roman" w:hAnsi="Times New Roman" w:cs="Times New Roman"/>
          <w:noProof/>
          <w:sz w:val="24"/>
          <w:szCs w:val="24"/>
        </w:rPr>
        <w:t xml:space="preserve">, </w:t>
      </w:r>
    </w:p>
    <w:p w:rsidR="002C0540" w:rsidRPr="002C0540" w:rsidRDefault="002C0540" w:rsidP="002C0540">
      <w:pPr>
        <w:numPr>
          <w:ilvl w:val="0"/>
          <w:numId w:val="19"/>
        </w:numPr>
        <w:spacing w:after="0" w:line="240" w:lineRule="auto"/>
        <w:rPr>
          <w:rFonts w:ascii="Times New Roman" w:hAnsi="Times New Roman" w:cs="Times New Roman"/>
          <w:noProof/>
          <w:sz w:val="24"/>
          <w:szCs w:val="24"/>
        </w:rPr>
      </w:pPr>
      <w:r w:rsidRPr="002C0540">
        <w:rPr>
          <w:rFonts w:ascii="Times New Roman" w:hAnsi="Times New Roman" w:cs="Times New Roman"/>
          <w:noProof/>
          <w:sz w:val="24"/>
          <w:szCs w:val="24"/>
        </w:rPr>
        <w:t>хлороформ                     каротиноид</w:t>
      </w:r>
      <w:r w:rsidRPr="002C0540">
        <w:rPr>
          <w:rFonts w:ascii="Times New Roman" w:hAnsi="Times New Roman" w:cs="Times New Roman"/>
          <w:noProof/>
          <w:sz w:val="24"/>
          <w:szCs w:val="24"/>
          <w:lang w:val="kk-KZ"/>
        </w:rPr>
        <w:t>тарға</w:t>
      </w:r>
      <w:r w:rsidRPr="002C0540">
        <w:rPr>
          <w:rFonts w:ascii="Times New Roman" w:hAnsi="Times New Roman" w:cs="Times New Roman"/>
          <w:noProof/>
          <w:sz w:val="24"/>
          <w:szCs w:val="24"/>
        </w:rPr>
        <w:t>, эфир</w:t>
      </w:r>
      <w:r w:rsidRPr="002C0540">
        <w:rPr>
          <w:rFonts w:ascii="Times New Roman" w:hAnsi="Times New Roman" w:cs="Times New Roman"/>
          <w:noProof/>
          <w:sz w:val="24"/>
          <w:szCs w:val="24"/>
          <w:lang w:val="kk-KZ"/>
        </w:rPr>
        <w:t xml:space="preserve"> майларына.</w:t>
      </w:r>
    </w:p>
    <w:p w:rsidR="002C0540" w:rsidRPr="002C0540" w:rsidRDefault="002C0540" w:rsidP="002C0540">
      <w:pPr>
        <w:pStyle w:val="a3"/>
        <w:spacing w:line="264" w:lineRule="auto"/>
        <w:ind w:firstLine="540"/>
        <w:rPr>
          <w:sz w:val="24"/>
          <w:szCs w:val="24"/>
        </w:rPr>
      </w:pPr>
    </w:p>
    <w:p w:rsidR="002C0540" w:rsidRPr="002C0540" w:rsidRDefault="002C0540" w:rsidP="002C0540">
      <w:pPr>
        <w:pStyle w:val="a3"/>
        <w:spacing w:line="264" w:lineRule="auto"/>
        <w:ind w:firstLine="397"/>
        <w:rPr>
          <w:sz w:val="24"/>
          <w:szCs w:val="24"/>
          <w:lang w:val="kk-KZ"/>
        </w:rPr>
      </w:pPr>
      <w:r w:rsidRPr="002C0540">
        <w:rPr>
          <w:sz w:val="24"/>
          <w:szCs w:val="24"/>
          <w:lang w:val="kk-KZ"/>
        </w:rPr>
        <w:t>Құйылған шикізатты бөлме температурасында 3 күн бойы ұстайды, содан кейін әрбір бөлікті фильтр қағазында тамшы әдісімен зерттейді. Ол үшін әрбір бөліктен 0,5 см көп емес диаметрде 15-20 тамшыдан тамызады. Әрбір тамшыға БАЗ әр тобы үшін арнайы айқындағыш себеді және әр бөліктің сапалық құрамына баға береді.</w:t>
      </w:r>
    </w:p>
    <w:p w:rsidR="002C0540" w:rsidRPr="002C0540" w:rsidRDefault="002C0540" w:rsidP="002C0540">
      <w:pPr>
        <w:pStyle w:val="a3"/>
        <w:spacing w:line="264" w:lineRule="auto"/>
        <w:ind w:firstLine="397"/>
        <w:rPr>
          <w:sz w:val="24"/>
          <w:szCs w:val="24"/>
          <w:lang w:val="kk-KZ"/>
        </w:rPr>
      </w:pPr>
      <w:r w:rsidRPr="002C0540">
        <w:rPr>
          <w:sz w:val="24"/>
          <w:szCs w:val="24"/>
          <w:lang w:val="kk-KZ"/>
        </w:rPr>
        <w:t>БАЗ-дың кез келген тобы үшін анализде сулы, сулы-спиртті немесе басқа да өлшенділерді 1-5 мл көлемде алады. Себебі өлшенділер табиғаты бойынша  әр түрлі күрделі қосылыстардан тұрады, қиын арнайы реакциялары жоқ және көрінетін реакцияның белгілері (түсінің өзгеруі, тұнбаға түсуі және т.б. ) әр кезде бірдей емес. Мұндай жағдайда бірнеше реакцияны қатар жүргізу қажет.</w:t>
      </w:r>
    </w:p>
    <w:p w:rsidR="002C0540" w:rsidRDefault="002C0540" w:rsidP="002C0540">
      <w:pPr>
        <w:spacing w:line="264" w:lineRule="auto"/>
        <w:ind w:firstLine="397"/>
        <w:jc w:val="both"/>
        <w:rPr>
          <w:rStyle w:val="af"/>
          <w:rFonts w:ascii="Times New Roman" w:hAnsi="Times New Roman" w:cs="Times New Roman"/>
          <w:noProof/>
          <w:sz w:val="24"/>
          <w:szCs w:val="24"/>
          <w:lang w:val="kk-KZ"/>
        </w:rPr>
      </w:pPr>
      <w:r w:rsidRPr="002C0540">
        <w:rPr>
          <w:rStyle w:val="af"/>
          <w:rFonts w:ascii="Times New Roman" w:hAnsi="Times New Roman" w:cs="Times New Roman"/>
          <w:noProof/>
          <w:sz w:val="24"/>
          <w:szCs w:val="24"/>
          <w:lang w:val="kk-KZ"/>
        </w:rPr>
        <w:t>Фитопрепараттар үшін препараттың құрамына байланысты реакциялар біркелкі әрі селективті болуы мүмкін.</w:t>
      </w:r>
    </w:p>
    <w:p w:rsidR="002C0540" w:rsidRDefault="002C0540" w:rsidP="002C0540">
      <w:pPr>
        <w:spacing w:line="264" w:lineRule="auto"/>
        <w:ind w:firstLine="397"/>
        <w:jc w:val="both"/>
        <w:rPr>
          <w:rStyle w:val="af"/>
          <w:rFonts w:ascii="Times New Roman" w:hAnsi="Times New Roman" w:cs="Times New Roman"/>
          <w:noProof/>
          <w:sz w:val="24"/>
          <w:szCs w:val="24"/>
          <w:lang w:val="kk-KZ"/>
        </w:rPr>
      </w:pPr>
    </w:p>
    <w:p w:rsidR="002C0540" w:rsidRDefault="002C0540" w:rsidP="002C0540">
      <w:pPr>
        <w:spacing w:line="264" w:lineRule="auto"/>
        <w:ind w:firstLine="397"/>
        <w:jc w:val="both"/>
        <w:rPr>
          <w:rStyle w:val="af"/>
          <w:rFonts w:ascii="Times New Roman" w:hAnsi="Times New Roman" w:cs="Times New Roman"/>
          <w:noProof/>
          <w:sz w:val="24"/>
          <w:szCs w:val="24"/>
          <w:lang w:val="kk-KZ"/>
        </w:rPr>
      </w:pPr>
      <w:r w:rsidRPr="002C0540">
        <w:rPr>
          <w:rStyle w:val="af"/>
          <w:rFonts w:ascii="Times New Roman" w:hAnsi="Times New Roman" w:cs="Times New Roman"/>
          <w:noProof/>
          <w:sz w:val="24"/>
          <w:szCs w:val="24"/>
        </w:rPr>
        <w:lastRenderedPageBreak/>
        <w:drawing>
          <wp:inline distT="0" distB="0" distL="0" distR="0">
            <wp:extent cx="5076825" cy="704850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5076825" cy="7048500"/>
                    </a:xfrm>
                    <a:prstGeom prst="rect">
                      <a:avLst/>
                    </a:prstGeom>
                    <a:noFill/>
                    <a:ln w="9525">
                      <a:noFill/>
                      <a:miter lim="800000"/>
                      <a:headEnd/>
                      <a:tailEnd/>
                    </a:ln>
                  </pic:spPr>
                </pic:pic>
              </a:graphicData>
            </a:graphic>
          </wp:inline>
        </w:drawing>
      </w:r>
    </w:p>
    <w:p w:rsidR="002C0540" w:rsidRPr="002C0540" w:rsidRDefault="002C0540" w:rsidP="002C0540">
      <w:pPr>
        <w:spacing w:line="264" w:lineRule="auto"/>
        <w:ind w:firstLine="397"/>
        <w:jc w:val="both"/>
        <w:rPr>
          <w:rStyle w:val="af"/>
          <w:rFonts w:ascii="Times New Roman" w:hAnsi="Times New Roman" w:cs="Times New Roman"/>
          <w:noProof/>
          <w:sz w:val="24"/>
          <w:szCs w:val="24"/>
          <w:lang w:val="kk-KZ"/>
        </w:rPr>
      </w:pPr>
    </w:p>
    <w:p w:rsidR="002C0540" w:rsidRDefault="002C0540" w:rsidP="002C0540">
      <w:pPr>
        <w:rPr>
          <w:lang w:val="kk-KZ"/>
        </w:rPr>
      </w:pPr>
    </w:p>
    <w:p w:rsidR="002C0540" w:rsidRPr="002C0540" w:rsidRDefault="002C0540" w:rsidP="002C0540">
      <w:pPr>
        <w:shd w:val="clear" w:color="auto" w:fill="FFFFFF"/>
        <w:jc w:val="center"/>
        <w:rPr>
          <w:rFonts w:ascii="Times New Roman" w:hAnsi="Times New Roman" w:cs="Times New Roman"/>
          <w:noProof/>
          <w:sz w:val="24"/>
          <w:szCs w:val="24"/>
        </w:rPr>
      </w:pPr>
      <w:r w:rsidRPr="002C0540">
        <w:rPr>
          <w:rFonts w:ascii="Times New Roman" w:hAnsi="Times New Roman" w:cs="Times New Roman"/>
          <w:b/>
          <w:noProof/>
          <w:sz w:val="24"/>
          <w:szCs w:val="24"/>
          <w:lang w:val="kk-KZ"/>
        </w:rPr>
        <w:t>Тұнба өндірісінің технологиялық сызбасы</w:t>
      </w:r>
    </w:p>
    <w:p w:rsidR="00212990" w:rsidRPr="002C0540" w:rsidRDefault="00212990" w:rsidP="00212990">
      <w:pPr>
        <w:ind w:firstLine="567"/>
        <w:jc w:val="both"/>
        <w:rPr>
          <w:rFonts w:ascii="Times New Roman" w:hAnsi="Times New Roman" w:cs="Times New Roman"/>
          <w:noProof/>
          <w:sz w:val="24"/>
          <w:szCs w:val="24"/>
          <w:lang w:val="kk-KZ"/>
        </w:rPr>
      </w:pPr>
    </w:p>
    <w:p w:rsidR="00212990" w:rsidRDefault="00212990" w:rsidP="00212990">
      <w:pPr>
        <w:ind w:firstLine="567"/>
        <w:jc w:val="both"/>
        <w:rPr>
          <w:noProof/>
          <w:lang w:val="kk-KZ"/>
        </w:rPr>
      </w:pPr>
    </w:p>
    <w:p w:rsidR="00805150" w:rsidRDefault="00805150" w:rsidP="00212990">
      <w:pPr>
        <w:ind w:firstLine="567"/>
        <w:jc w:val="both"/>
        <w:rPr>
          <w:noProof/>
          <w:lang w:val="kk-KZ"/>
        </w:rPr>
      </w:pPr>
    </w:p>
    <w:p w:rsidR="00805150" w:rsidRPr="00805150" w:rsidRDefault="00805150" w:rsidP="00805150">
      <w:pPr>
        <w:jc w:val="both"/>
        <w:rPr>
          <w:rFonts w:ascii="Times New Roman" w:hAnsi="Times New Roman" w:cs="Times New Roman"/>
          <w:b/>
          <w:sz w:val="24"/>
          <w:szCs w:val="24"/>
          <w:lang w:val="kk-KZ"/>
        </w:rPr>
      </w:pPr>
      <w:r w:rsidRPr="00805150">
        <w:rPr>
          <w:rFonts w:ascii="Times New Roman" w:hAnsi="Times New Roman" w:cs="Times New Roman"/>
          <w:b/>
          <w:sz w:val="24"/>
          <w:szCs w:val="24"/>
          <w:lang w:val="kk-KZ"/>
        </w:rPr>
        <w:lastRenderedPageBreak/>
        <w:t>Құрғақ әрі сирек экстракты өндірісінің технологиялық сызба – нұсқасы</w:t>
      </w:r>
    </w:p>
    <w:p w:rsidR="00805150" w:rsidRPr="00805150" w:rsidRDefault="00805150" w:rsidP="00805150">
      <w:pPr>
        <w:jc w:val="both"/>
        <w:rPr>
          <w:rFonts w:ascii="Times New Roman" w:hAnsi="Times New Roman" w:cs="Times New Roman"/>
          <w:b/>
          <w:sz w:val="24"/>
          <w:szCs w:val="24"/>
          <w:lang w:val="kk-KZ"/>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b/>
          <w:sz w:val="24"/>
          <w:szCs w:val="24"/>
          <w:lang w:val="kk-KZ"/>
        </w:rPr>
        <w:t xml:space="preserve">Дәріс 11-12: . </w:t>
      </w:r>
      <w:r w:rsidRPr="00805150">
        <w:rPr>
          <w:rFonts w:ascii="Times New Roman" w:hAnsi="Times New Roman" w:cs="Times New Roman"/>
          <w:sz w:val="24"/>
          <w:szCs w:val="24"/>
          <w:lang w:val="kk-KZ"/>
        </w:rPr>
        <w:t>Антрахинон биоинтезі. Классификация. Бөліну әдісі, құрамында антрахиноны бар өсімдік, құрамы, сапалық реакциялары. Алкалоидтар, құрамында алколоиды бар өсімдіктер, қасиеті, бөліну әдісі, сапалық реакциялары. Құрамында  алкалоид және антрахиноны бар өсімдік шикізатының өндіру технологиясы.</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Антраценді топ дегеніміз – жалпы формуласы С</w:t>
      </w:r>
      <w:r w:rsidRPr="00805150">
        <w:rPr>
          <w:rFonts w:ascii="Times New Roman" w:hAnsi="Times New Roman" w:cs="Times New Roman"/>
          <w:sz w:val="24"/>
          <w:szCs w:val="24"/>
          <w:vertAlign w:val="subscript"/>
          <w:lang w:val="kk-KZ"/>
        </w:rPr>
        <w:t xml:space="preserve">6 </w:t>
      </w:r>
      <w:r w:rsidRPr="00805150">
        <w:rPr>
          <w:rFonts w:ascii="Times New Roman" w:hAnsi="Times New Roman" w:cs="Times New Roman"/>
          <w:sz w:val="24"/>
          <w:szCs w:val="24"/>
          <w:lang w:val="kk-KZ"/>
        </w:rPr>
        <w:t>–С</w:t>
      </w:r>
      <w:r w:rsidRPr="00805150">
        <w:rPr>
          <w:rFonts w:ascii="Times New Roman" w:hAnsi="Times New Roman" w:cs="Times New Roman"/>
          <w:sz w:val="24"/>
          <w:szCs w:val="24"/>
          <w:vertAlign w:val="subscript"/>
          <w:lang w:val="kk-KZ"/>
        </w:rPr>
        <w:t>2</w:t>
      </w:r>
      <w:r w:rsidRPr="00805150">
        <w:rPr>
          <w:rFonts w:ascii="Times New Roman" w:hAnsi="Times New Roman" w:cs="Times New Roman"/>
          <w:sz w:val="24"/>
          <w:szCs w:val="24"/>
          <w:lang w:val="kk-KZ"/>
        </w:rPr>
        <w:t>-С</w:t>
      </w:r>
      <w:r w:rsidRPr="00805150">
        <w:rPr>
          <w:rFonts w:ascii="Times New Roman" w:hAnsi="Times New Roman" w:cs="Times New Roman"/>
          <w:sz w:val="24"/>
          <w:szCs w:val="24"/>
          <w:vertAlign w:val="subscript"/>
          <w:lang w:val="kk-KZ"/>
        </w:rPr>
        <w:t xml:space="preserve">6 </w:t>
      </w:r>
      <w:r w:rsidRPr="00805150">
        <w:rPr>
          <w:rFonts w:ascii="Times New Roman" w:hAnsi="Times New Roman" w:cs="Times New Roman"/>
          <w:sz w:val="24"/>
          <w:szCs w:val="24"/>
          <w:lang w:val="kk-KZ"/>
        </w:rPr>
        <w:t xml:space="preserve"> болып келетін үш конденсирленген  сақинадан тұратын табиғи заттар.</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Антрахинондарды тотыққан, тотықсызданған және конденсирленген деп бөліп қарастырады, төменде бірнеше құрылысының мысалы келтірілген:</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Олардың бәрінің  орынбасарлар ретінде ОН, ОСН</w:t>
      </w:r>
      <w:r w:rsidRPr="00805150">
        <w:rPr>
          <w:rFonts w:ascii="Times New Roman" w:hAnsi="Times New Roman" w:cs="Times New Roman"/>
          <w:sz w:val="24"/>
          <w:szCs w:val="24"/>
          <w:vertAlign w:val="subscript"/>
          <w:lang w:val="kk-KZ"/>
        </w:rPr>
        <w:t>3</w:t>
      </w:r>
      <w:r w:rsidRPr="00805150">
        <w:rPr>
          <w:rFonts w:ascii="Times New Roman" w:hAnsi="Times New Roman" w:cs="Times New Roman"/>
          <w:sz w:val="24"/>
          <w:szCs w:val="24"/>
          <w:lang w:val="kk-KZ"/>
        </w:rPr>
        <w:t>, С(О)Н, СООН, С</w:t>
      </w:r>
      <w:r w:rsidRPr="00805150">
        <w:rPr>
          <w:rFonts w:ascii="Times New Roman" w:hAnsi="Times New Roman" w:cs="Times New Roman"/>
          <w:sz w:val="24"/>
          <w:szCs w:val="24"/>
          <w:vertAlign w:val="subscript"/>
          <w:lang w:val="kk-KZ"/>
        </w:rPr>
        <w:t>1</w:t>
      </w:r>
      <w:r w:rsidRPr="00805150">
        <w:rPr>
          <w:rFonts w:ascii="Times New Roman" w:hAnsi="Times New Roman" w:cs="Times New Roman"/>
          <w:sz w:val="24"/>
          <w:szCs w:val="24"/>
          <w:lang w:val="kk-KZ"/>
        </w:rPr>
        <w:t>-ден С</w:t>
      </w:r>
      <w:r w:rsidRPr="00805150">
        <w:rPr>
          <w:rFonts w:ascii="Times New Roman" w:hAnsi="Times New Roman" w:cs="Times New Roman"/>
          <w:sz w:val="24"/>
          <w:szCs w:val="24"/>
          <w:vertAlign w:val="subscript"/>
          <w:lang w:val="kk-KZ"/>
        </w:rPr>
        <w:t>5</w:t>
      </w:r>
      <w:r w:rsidRPr="00805150">
        <w:rPr>
          <w:rFonts w:ascii="Times New Roman" w:hAnsi="Times New Roman" w:cs="Times New Roman"/>
          <w:sz w:val="24"/>
          <w:szCs w:val="24"/>
          <w:lang w:val="kk-KZ"/>
        </w:rPr>
        <w:t>-ке дейінгі радикалдар, көмірсулы фрагменттер бола алады.</w:t>
      </w:r>
    </w:p>
    <w:p w:rsidR="00805150" w:rsidRPr="00805150" w:rsidRDefault="00805150" w:rsidP="00805150">
      <w:pPr>
        <w:pStyle w:val="a3"/>
        <w:ind w:firstLine="0"/>
        <w:rPr>
          <w:rStyle w:val="af"/>
          <w:sz w:val="24"/>
          <w:szCs w:val="24"/>
        </w:rPr>
      </w:pPr>
      <w:r w:rsidRPr="00805150">
        <w:rPr>
          <w:noProof/>
          <w:sz w:val="24"/>
          <w:szCs w:val="24"/>
        </w:rPr>
        <w:drawing>
          <wp:anchor distT="0" distB="0" distL="114300" distR="114300" simplePos="0" relativeHeight="251674624" behindDoc="0" locked="0" layoutInCell="1" allowOverlap="1" wp14:anchorId="53454BA3" wp14:editId="24739258">
            <wp:simplePos x="0" y="0"/>
            <wp:positionH relativeFrom="column">
              <wp:posOffset>800100</wp:posOffset>
            </wp:positionH>
            <wp:positionV relativeFrom="paragraph">
              <wp:posOffset>195580</wp:posOffset>
            </wp:positionV>
            <wp:extent cx="3886200" cy="846455"/>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6200" cy="846455"/>
                    </a:xfrm>
                    <a:prstGeom prst="rect">
                      <a:avLst/>
                    </a:prstGeom>
                    <a:noFill/>
                  </pic:spPr>
                </pic:pic>
              </a:graphicData>
            </a:graphic>
            <wp14:sizeRelH relativeFrom="page">
              <wp14:pctWidth>0</wp14:pctWidth>
            </wp14:sizeRelH>
            <wp14:sizeRelV relativeFrom="page">
              <wp14:pctHeight>0</wp14:pctHeight>
            </wp14:sizeRelV>
          </wp:anchor>
        </w:drawing>
      </w:r>
      <w:r w:rsidRPr="00805150">
        <w:rPr>
          <w:noProof/>
          <w:sz w:val="24"/>
          <w:szCs w:val="24"/>
        </w:rPr>
        <w:drawing>
          <wp:anchor distT="0" distB="0" distL="114300" distR="114300" simplePos="0" relativeHeight="251675648" behindDoc="0" locked="0" layoutInCell="1" allowOverlap="1" wp14:anchorId="00C2038D" wp14:editId="2E0EF9F0">
            <wp:simplePos x="0" y="0"/>
            <wp:positionH relativeFrom="column">
              <wp:posOffset>800100</wp:posOffset>
            </wp:positionH>
            <wp:positionV relativeFrom="paragraph">
              <wp:posOffset>1109980</wp:posOffset>
            </wp:positionV>
            <wp:extent cx="3771900" cy="1000125"/>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1900" cy="1000125"/>
                    </a:xfrm>
                    <a:prstGeom prst="rect">
                      <a:avLst/>
                    </a:prstGeom>
                    <a:noFill/>
                  </pic:spPr>
                </pic:pic>
              </a:graphicData>
            </a:graphic>
            <wp14:sizeRelH relativeFrom="page">
              <wp14:pctWidth>0</wp14:pctWidth>
            </wp14:sizeRelH>
            <wp14:sizeRelV relativeFrom="page">
              <wp14:pctHeight>0</wp14:pctHeight>
            </wp14:sizeRelV>
          </wp:anchor>
        </w:drawing>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Орынбасарлардың сипатына байланысты, олар қызған полярсыз(агликон) және полярлы еріткіштерде ериді.</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Тотықсызданған формалары тотығады, әсіресе қыздыру барысында тотыққан формага келеді. Феноляттар арқасында олар сілтіде жақсы ериді.</w:t>
      </w:r>
    </w:p>
    <w:p w:rsidR="00805150" w:rsidRPr="00805150" w:rsidRDefault="00805150" w:rsidP="00805150">
      <w:pPr>
        <w:jc w:val="both"/>
        <w:rPr>
          <w:rStyle w:val="af"/>
          <w:rFonts w:ascii="Times New Roman" w:hAnsi="Times New Roman" w:cs="Times New Roman"/>
          <w:sz w:val="24"/>
          <w:szCs w:val="24"/>
          <w:lang w:val="kk-KZ"/>
        </w:rPr>
      </w:pPr>
      <w:r w:rsidRPr="00805150">
        <w:rPr>
          <w:rFonts w:ascii="Times New Roman" w:hAnsi="Times New Roman" w:cs="Times New Roman"/>
          <w:sz w:val="24"/>
          <w:szCs w:val="24"/>
          <w:lang w:val="kk-KZ"/>
        </w:rPr>
        <w:tab/>
        <w:t xml:space="preserve">1-2 топтары басым әр түрлі антрахинон туындылары мынадай өсімдіктер құрамында жиі кездеседі: </w:t>
      </w:r>
      <w:r w:rsidRPr="00805150">
        <w:rPr>
          <w:rStyle w:val="af"/>
          <w:rFonts w:ascii="Times New Roman" w:hAnsi="Times New Roman" w:cs="Times New Roman"/>
          <w:sz w:val="24"/>
          <w:szCs w:val="24"/>
          <w:lang w:val="kk-KZ"/>
        </w:rPr>
        <w:t>Rubiaceae, Phamnaceae, Polygonaceae, Fabaceae, Leguminosae, Liliaceae, сонымен қатар көптеген мүк, зең, қына, теңіз флорасы, микроорганизмдер (антрациклиндік антибиотиктер), құрт секілді төменгі өсімдіктерде кездеседі.</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Антрагликозидтер торлы шырында болады және микроскопия арқылы оңай тексеріледі, агликондар барлық ағзаларда , бірақ көбінесе тамырларда және тамыршаларда локалданады.</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Кез келген шикізаттың антраценге анализі кезінде оның экстракциясын 50-70% спиртпен немесе 50% ацетонмен қыздыра отырып жүргізеді. Бұл агликондар мен гликозидтерді бөлуге мүмкіндік береді. Керек болған жағдайда оларды электрофорез БХ, ЖҚХ, ЖЭСХ әдстерімен бөледі, ал сандық құрамын потенцияметрия, калориметрия және спектрометрия, ГСХ, ССХ, ЖЭСХ, кейде ЖЭЖҚХ әдістерімен анықтайды.</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lastRenderedPageBreak/>
        <w:tab/>
        <w:t xml:space="preserve">Алкалоидтар – негізінен өсімдіктекті азот құрамды органикалық қосылыстар. Алкалоидтардың молекулалық құрылысы әр түрлі және күрделі болып келеді. Әдетте азот гетероциклдарда орналасады, бірақ кейде тізбек шетінде де болады. Көп жағдайда алкалоидтар гетероциклдардың құрылысы немесе олардың биогенетикалық бастамасымен сәйкестігіне байланысты классификацияланады. </w:t>
      </w:r>
    </w:p>
    <w:p w:rsidR="00805150" w:rsidRPr="00805150" w:rsidRDefault="00805150" w:rsidP="00805150">
      <w:pPr>
        <w:ind w:firstLine="708"/>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Алкалоидтардың көбісі спецификалық, ерекше физиологиялық әсер етеді және медицинада жеке қосылыс ретінде кеңінен қолданылады. Кейбір алкалоидтар – күшті у.</w:t>
      </w:r>
    </w:p>
    <w:p w:rsidR="00805150" w:rsidRPr="00805150" w:rsidRDefault="00805150" w:rsidP="00805150">
      <w:pPr>
        <w:ind w:firstLine="397"/>
        <w:jc w:val="both"/>
        <w:rPr>
          <w:rStyle w:val="af"/>
          <w:rFonts w:ascii="Times New Roman" w:hAnsi="Times New Roman" w:cs="Times New Roman"/>
          <w:noProof/>
          <w:sz w:val="24"/>
          <w:szCs w:val="24"/>
          <w:lang w:val="kk-KZ"/>
        </w:rPr>
      </w:pPr>
      <w:r w:rsidRPr="00805150">
        <w:rPr>
          <w:rStyle w:val="af"/>
          <w:rFonts w:ascii="Times New Roman" w:hAnsi="Times New Roman" w:cs="Times New Roman"/>
          <w:sz w:val="24"/>
          <w:szCs w:val="24"/>
          <w:lang w:val="kk-KZ"/>
        </w:rPr>
        <w:t xml:space="preserve">Алкалоидтың құрылысы сан қилы, яғни қарапайым алкилароматты аминдерден бастап (эфедрин) өте күрделі конденсирленген , құрамында  1-4 атом азоты бар гетероциклды жүйеге дейін болады. Сондықтан олардың химиялық классификациясы қиындатылған, сондай-ақ алкалоидтардың көбі гетероциклдар қатарында жеке түрде келтірілген. </w:t>
      </w:r>
      <w:r w:rsidRPr="00805150">
        <w:rPr>
          <w:rFonts w:ascii="Times New Roman" w:hAnsi="Times New Roman" w:cs="Times New Roman"/>
          <w:sz w:val="24"/>
          <w:szCs w:val="24"/>
        </w:rPr>
        <w:pict>
          <v:shape id="_x0000_s1044" type="#_x0000_t75" style="position:absolute;left:0;text-align:left;margin-left:46.8pt;margin-top:40.1pt;width:279pt;height:221.05pt;z-index:251676672;mso-position-horizontal-relative:text;mso-position-vertical-relative:text">
            <v:imagedata r:id="rId14" o:title=""/>
            <w10:wrap type="topAndBottom"/>
          </v:shape>
          <o:OLEObject Type="Embed" ProgID="ChemDraw.Document.6.0" ShapeID="_x0000_s1044" DrawAspect="Content" ObjectID="_1504332629" r:id="rId15"/>
        </w:pict>
      </w:r>
      <w:r w:rsidRPr="00805150">
        <w:rPr>
          <w:rStyle w:val="af"/>
          <w:rFonts w:ascii="Times New Roman" w:hAnsi="Times New Roman" w:cs="Times New Roman"/>
          <w:sz w:val="24"/>
          <w:szCs w:val="24"/>
          <w:lang w:val="kk-KZ"/>
        </w:rPr>
        <w:t>Олардың барлығы негізгі қасиеттерге ие, бірақ олардың айырмашылығы көміртек қаңқасының әртүрлілігінде, мысалы:</w:t>
      </w:r>
    </w:p>
    <w:p w:rsidR="00805150" w:rsidRPr="00805150" w:rsidRDefault="00805150" w:rsidP="00805150">
      <w:pPr>
        <w:ind w:firstLine="397"/>
        <w:jc w:val="both"/>
        <w:rPr>
          <w:rStyle w:val="af"/>
          <w:rFonts w:ascii="Times New Roman" w:hAnsi="Times New Roman" w:cs="Times New Roman"/>
          <w:noProof/>
          <w:sz w:val="24"/>
          <w:szCs w:val="24"/>
          <w:lang w:val="kk-KZ"/>
        </w:rPr>
      </w:pPr>
      <w:r w:rsidRPr="00805150">
        <w:rPr>
          <w:rStyle w:val="af"/>
          <w:rFonts w:ascii="Times New Roman" w:hAnsi="Times New Roman" w:cs="Times New Roman"/>
          <w:sz w:val="24"/>
          <w:szCs w:val="24"/>
          <w:lang w:val="kk-KZ"/>
        </w:rPr>
        <w:t>Алқа тұқымдастарындағы  (Solanaceae)  итжидектің жапырақтарында және тамырында, мендуананың және сасық мендуананың жапырақтарында құрылымы ұқсас тропандық типтегі алкалоидтар (гиосциамин + ОН</w:t>
      </w:r>
      <w:r w:rsidRPr="00805150">
        <w:rPr>
          <w:rStyle w:val="af"/>
          <w:rFonts w:ascii="Times New Roman" w:hAnsi="Times New Roman" w:cs="Times New Roman"/>
          <w:sz w:val="24"/>
          <w:szCs w:val="24"/>
          <w:vertAlign w:val="superscript"/>
          <w:lang w:val="kk-KZ"/>
        </w:rPr>
        <w:t>-</w:t>
      </w:r>
      <w:r w:rsidRPr="00805150">
        <w:rPr>
          <w:rStyle w:val="af"/>
          <w:rFonts w:ascii="Times New Roman" w:hAnsi="Times New Roman" w:cs="Times New Roman"/>
          <w:sz w:val="24"/>
          <w:szCs w:val="24"/>
          <w:lang w:val="kk-KZ"/>
        </w:rPr>
        <w:t xml:space="preserve"> →атропин, скополамин) басым болады:</w:t>
      </w:r>
    </w:p>
    <w:p w:rsidR="00805150" w:rsidRPr="00805150" w:rsidRDefault="00805150" w:rsidP="00805150">
      <w:pPr>
        <w:pStyle w:val="a3"/>
        <w:rPr>
          <w:rStyle w:val="af"/>
          <w:sz w:val="24"/>
          <w:szCs w:val="24"/>
          <w:lang w:val="kk-KZ"/>
        </w:rPr>
      </w:pPr>
    </w:p>
    <w:p w:rsidR="00805150" w:rsidRPr="00805150" w:rsidRDefault="00805150" w:rsidP="00805150">
      <w:pPr>
        <w:pStyle w:val="a3"/>
        <w:ind w:firstLine="397"/>
        <w:rPr>
          <w:rStyle w:val="af"/>
          <w:sz w:val="24"/>
          <w:szCs w:val="24"/>
          <w:lang w:val="kk-KZ"/>
        </w:rPr>
      </w:pPr>
      <w:r w:rsidRPr="00805150">
        <w:rPr>
          <w:sz w:val="24"/>
          <w:szCs w:val="24"/>
        </w:rPr>
        <w:pict>
          <v:shape id="_x0000_s1045" type="#_x0000_t75" style="position:absolute;left:0;text-align:left;margin-left:1in;margin-top:15.05pt;width:198pt;height:41.7pt;z-index:251677696">
            <v:imagedata r:id="rId16" o:title=""/>
            <w10:wrap type="topAndBottom"/>
          </v:shape>
          <o:OLEObject Type="Embed" ProgID="ChemDraw.Document.6.0" ShapeID="_x0000_s1045" DrawAspect="Content" ObjectID="_1504332630" r:id="rId17"/>
        </w:pict>
      </w:r>
    </w:p>
    <w:p w:rsidR="00805150" w:rsidRPr="00805150" w:rsidRDefault="00805150" w:rsidP="00805150">
      <w:pPr>
        <w:pStyle w:val="a3"/>
        <w:ind w:firstLine="397"/>
        <w:rPr>
          <w:rStyle w:val="af"/>
          <w:sz w:val="24"/>
          <w:szCs w:val="24"/>
          <w:lang w:val="kk-KZ"/>
        </w:rPr>
      </w:pPr>
    </w:p>
    <w:p w:rsidR="00805150" w:rsidRPr="00805150" w:rsidRDefault="00805150" w:rsidP="00805150">
      <w:pPr>
        <w:ind w:firstLine="708"/>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Термопсистің шөбінде хинолизидиннің туындылары басымырақ және термопсин, цитизин, пахикарпин негізгі болып табылады.</w:t>
      </w:r>
    </w:p>
    <w:p w:rsidR="00805150" w:rsidRPr="00805150" w:rsidRDefault="00805150" w:rsidP="00805150">
      <w:pPr>
        <w:pStyle w:val="a3"/>
        <w:ind w:firstLine="397"/>
        <w:rPr>
          <w:rStyle w:val="af"/>
          <w:sz w:val="24"/>
          <w:szCs w:val="24"/>
          <w:lang w:val="kk-KZ"/>
        </w:rPr>
      </w:pPr>
      <w:r w:rsidRPr="00805150">
        <w:rPr>
          <w:rStyle w:val="af"/>
          <w:sz w:val="24"/>
          <w:szCs w:val="24"/>
          <w:lang w:val="kk-KZ"/>
        </w:rPr>
        <w:t>Әр түрлі зиягүлдің шөптерінде пирролизидиннің туындылары (платифиллин және оның N – оксиді), айлауық қаракүйеде индолдық алкалоидтар, барбаристің тамырында изохинолиннің туындылары және таңы да басқа басым болып келеді.</w:t>
      </w:r>
    </w:p>
    <w:p w:rsidR="00805150" w:rsidRPr="00805150" w:rsidRDefault="00805150" w:rsidP="00805150">
      <w:pPr>
        <w:pStyle w:val="a3"/>
        <w:ind w:firstLine="397"/>
        <w:rPr>
          <w:rStyle w:val="af"/>
          <w:sz w:val="24"/>
          <w:szCs w:val="24"/>
          <w:lang w:val="kk-KZ"/>
        </w:rPr>
      </w:pPr>
    </w:p>
    <w:p w:rsidR="00805150" w:rsidRPr="00805150" w:rsidRDefault="00805150" w:rsidP="00805150">
      <w:pPr>
        <w:pStyle w:val="a3"/>
        <w:ind w:firstLine="397"/>
        <w:rPr>
          <w:sz w:val="24"/>
          <w:szCs w:val="24"/>
          <w:lang w:val="kk-KZ"/>
        </w:rPr>
      </w:pPr>
      <w:r w:rsidRPr="00805150">
        <w:rPr>
          <w:sz w:val="24"/>
          <w:szCs w:val="24"/>
        </w:rPr>
        <w:lastRenderedPageBreak/>
        <w:pict>
          <v:shape id="_x0000_s1046" type="#_x0000_t75" style="position:absolute;left:0;text-align:left;margin-left:84pt;margin-top:5.25pt;width:207pt;height:58.95pt;z-index:251678720">
            <v:imagedata r:id="rId18" o:title=""/>
            <w10:wrap type="topAndBottom"/>
          </v:shape>
          <o:OLEObject Type="Embed" ProgID="ChemDraw.Document.6.0" ShapeID="_x0000_s1046" DrawAspect="Content" ObjectID="_1504332631" r:id="rId19"/>
        </w:pict>
      </w:r>
    </w:p>
    <w:p w:rsidR="00805150" w:rsidRPr="00805150" w:rsidRDefault="00805150" w:rsidP="00805150">
      <w:pPr>
        <w:pStyle w:val="a3"/>
        <w:ind w:firstLine="397"/>
        <w:rPr>
          <w:sz w:val="24"/>
          <w:szCs w:val="24"/>
          <w:lang w:val="kk-KZ"/>
        </w:rPr>
      </w:pP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 xml:space="preserve">Өсімдіктерден бөлініп алынған табиғи алкалоидтар мыңдап саналады және олардың жүздегені медицинада дәрілік препараттар ретінде қолданыс тапқан. Алкалоидтардың арасында жүрек - қан тамырларға арналған дәрілер (резерпин), спазмолитиктер (папаверин, платифиллин), ЦНС стимуляторлар (кофеин), ұйықтататын және наркотикалық препараттар (кокаин, морфин), ісікке қарсы препараттар (колхамин, винбластин) бар, яғни алкалоидтар медициналық препараттарды барлық фармакологиялық топтарында көрсетілген. </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Алкалоидтардың барлық типтерінің құрылымында біріншілік, екіншілік немесе үшіншілік азот атомы болады. Алкалоидтар 11 негізгі және 5 аралас топқа бөлінеді: гетероциклсіз алкалоидтар; пирролидиндік; пирролизидиндік, пиперидиндік, пиридиндік; пиперидиндік және пирролидиндік конденсирленген; хинолиндік; хинолизидиндік; изохинолиндік; индолдық; пуриндік; дитерпендік; стероидтық; гликоалкалоидтар; флавоалкалоидтар; аралас.</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Алкалоидтар әлсіз негіз бола отырып сілтілерәсерінен, аммиак, карбонадтармен бос негіздер бөле отырып ыдырайтын тұздар түзеді.</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Алкалоидтар – негіздер спиртте, эфирде, хлороформда, дихлорэтанда оңай ериді.</w:t>
      </w:r>
    </w:p>
    <w:p w:rsidR="00805150" w:rsidRPr="00805150" w:rsidRDefault="00805150" w:rsidP="00805150">
      <w:pPr>
        <w:ind w:firstLine="708"/>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 xml:space="preserve"> Алкалоидтар – тұздар спирттен басқа органикалық еріткіштерде ерімейді.</w:t>
      </w:r>
    </w:p>
    <w:p w:rsidR="00805150" w:rsidRPr="00805150" w:rsidRDefault="00805150" w:rsidP="00805150">
      <w:pPr>
        <w:ind w:firstLine="708"/>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Алкалоидтар көбінесе оптикалық белсенді болып келеді. Бір өсімдікте 0,01-15% мөлшерде 1-5 қосылыс басым болатын 20 және одан да көп құрылымды алкалоидтар болады.</w:t>
      </w:r>
    </w:p>
    <w:p w:rsidR="00805150" w:rsidRPr="00805150" w:rsidRDefault="00805150" w:rsidP="00805150">
      <w:pPr>
        <w:ind w:firstLine="708"/>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Алкалоидтар – негіздер өсідікте әртүрлі қышқылдармен байланысып, тұз түрінде өсімдік ағзаларында тасымалданады.</w:t>
      </w:r>
    </w:p>
    <w:p w:rsidR="00805150" w:rsidRPr="00805150" w:rsidRDefault="00805150" w:rsidP="00805150">
      <w:pPr>
        <w:pStyle w:val="a3"/>
        <w:spacing w:line="252" w:lineRule="auto"/>
        <w:ind w:firstLine="397"/>
        <w:rPr>
          <w:rStyle w:val="af"/>
          <w:sz w:val="24"/>
          <w:szCs w:val="24"/>
          <w:lang w:val="kk-KZ"/>
        </w:rPr>
      </w:pPr>
      <w:r w:rsidRPr="00805150">
        <w:rPr>
          <w:rStyle w:val="af"/>
          <w:sz w:val="24"/>
          <w:szCs w:val="24"/>
          <w:lang w:val="kk-KZ"/>
        </w:rPr>
        <w:t>Алкалоид құрамды өсімдіктердің шынайлығын макро -  және микро- диагностикалық белгілері бойынша, сапалық реакциялары және дәрілік өсімдіктекті шикізаттан бөлгеннен кейінгі ЖЭСХ  арқылы анықтайды.</w:t>
      </w:r>
    </w:p>
    <w:p w:rsidR="00805150" w:rsidRPr="00805150" w:rsidRDefault="00805150" w:rsidP="00805150">
      <w:pPr>
        <w:pStyle w:val="a3"/>
        <w:spacing w:line="252" w:lineRule="auto"/>
        <w:ind w:firstLine="397"/>
        <w:rPr>
          <w:b/>
          <w:sz w:val="24"/>
          <w:szCs w:val="24"/>
        </w:rPr>
      </w:pPr>
      <w:r w:rsidRPr="00805150">
        <w:rPr>
          <w:b/>
          <w:sz w:val="24"/>
          <w:szCs w:val="24"/>
        </w:rPr>
        <w:t>Общая технологическая блок-схема выделения и очистки алкалоидов</w:t>
      </w:r>
    </w:p>
    <w:p w:rsidR="00805150" w:rsidRPr="00805150" w:rsidRDefault="00805150" w:rsidP="00805150">
      <w:pPr>
        <w:pStyle w:val="a3"/>
        <w:ind w:firstLine="397"/>
        <w:rPr>
          <w:rStyle w:val="af"/>
          <w:sz w:val="24"/>
          <w:szCs w:val="24"/>
          <w:lang w:val="kk-KZ"/>
        </w:rPr>
      </w:pPr>
      <w:r w:rsidRPr="00805150">
        <w:rPr>
          <w:noProof/>
          <w:sz w:val="24"/>
          <w:szCs w:val="24"/>
        </w:rPr>
        <w:lastRenderedPageBreak/>
        <w:drawing>
          <wp:anchor distT="0" distB="0" distL="114300" distR="114300" simplePos="0" relativeHeight="251679744" behindDoc="0" locked="0" layoutInCell="1" allowOverlap="1" wp14:anchorId="0F972B22" wp14:editId="355E6625">
            <wp:simplePos x="0" y="0"/>
            <wp:positionH relativeFrom="column">
              <wp:posOffset>571500</wp:posOffset>
            </wp:positionH>
            <wp:positionV relativeFrom="paragraph">
              <wp:posOffset>313690</wp:posOffset>
            </wp:positionV>
            <wp:extent cx="5074285" cy="6017895"/>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74285" cy="6017895"/>
                    </a:xfrm>
                    <a:prstGeom prst="rect">
                      <a:avLst/>
                    </a:prstGeom>
                    <a:noFill/>
                  </pic:spPr>
                </pic:pic>
              </a:graphicData>
            </a:graphic>
            <wp14:sizeRelH relativeFrom="page">
              <wp14:pctWidth>0</wp14:pctWidth>
            </wp14:sizeRelH>
            <wp14:sizeRelV relativeFrom="page">
              <wp14:pctHeight>0</wp14:pctHeight>
            </wp14:sizeRelV>
          </wp:anchor>
        </w:drawing>
      </w:r>
      <w:r w:rsidRPr="00805150">
        <w:rPr>
          <w:rStyle w:val="af"/>
          <w:sz w:val="24"/>
          <w:szCs w:val="24"/>
          <w:lang w:val="kk-KZ"/>
        </w:rPr>
        <w:t xml:space="preserve">                                                                                                                                                                                                        </w:t>
      </w:r>
    </w:p>
    <w:p w:rsid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 xml:space="preserve">      </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Антрасенниннің технологиясы ВИЛАР-дың қызметкерлермен ойлап табылған және антрагликозидтердің және олардың кальций тұздарының таңдамалы ерігіштігіне негізделген. Антрасенниннің алынуы келесі стадиялардан тұрады:</w:t>
      </w:r>
    </w:p>
    <w:p w:rsidR="00805150" w:rsidRPr="00805150" w:rsidRDefault="00805150" w:rsidP="00805150">
      <w:pPr>
        <w:pStyle w:val="ab"/>
        <w:numPr>
          <w:ilvl w:val="0"/>
          <w:numId w:val="20"/>
        </w:num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Шикізатты дайындау. Құрамында 3% антрагликозидтер бар піштен жапырағын 3 мм және одан да кіші бөлшектерге ұсақтайды.</w:t>
      </w:r>
    </w:p>
    <w:p w:rsidR="00805150" w:rsidRPr="00805150" w:rsidRDefault="00805150" w:rsidP="00805150">
      <w:pPr>
        <w:pStyle w:val="ab"/>
        <w:numPr>
          <w:ilvl w:val="0"/>
          <w:numId w:val="20"/>
        </w:num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Шикізатты экстрагирлеу. Ұсақталған піштен жапырағын 65%-тік спиртпен 1 сағат бойы араластыра отырып (шикізат – экстрагент қатынасы 1:7) үш қайтара экстрагирлейді.</w:t>
      </w:r>
    </w:p>
    <w:p w:rsidR="00805150" w:rsidRPr="00805150" w:rsidRDefault="00805150" w:rsidP="00805150">
      <w:pPr>
        <w:pStyle w:val="ab"/>
        <w:numPr>
          <w:ilvl w:val="0"/>
          <w:numId w:val="20"/>
        </w:num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Сулы – спиртті вытяжканы булау циркуляциялық вакуум – булағыш аппаратта 40</w:t>
      </w:r>
      <w:r w:rsidRPr="00805150">
        <w:rPr>
          <w:rStyle w:val="af"/>
          <w:rFonts w:ascii="Times New Roman" w:hAnsi="Times New Roman" w:cs="Times New Roman"/>
          <w:sz w:val="24"/>
          <w:szCs w:val="24"/>
          <w:vertAlign w:val="superscript"/>
          <w:lang w:val="kk-KZ"/>
        </w:rPr>
        <w:t>0</w:t>
      </w:r>
      <w:r w:rsidRPr="00805150">
        <w:rPr>
          <w:rStyle w:val="af"/>
          <w:rFonts w:ascii="Times New Roman" w:hAnsi="Times New Roman" w:cs="Times New Roman"/>
          <w:sz w:val="24"/>
          <w:szCs w:val="24"/>
          <w:lang w:val="kk-KZ"/>
        </w:rPr>
        <w:t>С температурада алғашқы көлемнің 1/10 дейін жүзеге асырылады. Сулы кубтық қалдықты 8-10</w:t>
      </w:r>
      <w:r w:rsidRPr="00805150">
        <w:rPr>
          <w:rStyle w:val="af"/>
          <w:rFonts w:ascii="Times New Roman" w:hAnsi="Times New Roman" w:cs="Times New Roman"/>
          <w:sz w:val="24"/>
          <w:szCs w:val="24"/>
          <w:vertAlign w:val="superscript"/>
          <w:lang w:val="kk-KZ"/>
        </w:rPr>
        <w:t>0</w:t>
      </w:r>
      <w:r w:rsidRPr="00805150">
        <w:rPr>
          <w:rStyle w:val="af"/>
          <w:rFonts w:ascii="Times New Roman" w:hAnsi="Times New Roman" w:cs="Times New Roman"/>
          <w:sz w:val="24"/>
          <w:szCs w:val="24"/>
          <w:lang w:val="kk-KZ"/>
        </w:rPr>
        <w:t>С-да 3 сағат бойы тұндырады. Суда ерімейтін центрифугада бөлінетін шайырлар тұнбаға түседі.</w:t>
      </w:r>
    </w:p>
    <w:p w:rsidR="00805150" w:rsidRPr="00805150" w:rsidRDefault="00805150" w:rsidP="00805150">
      <w:pPr>
        <w:pStyle w:val="a3"/>
        <w:ind w:firstLine="397"/>
        <w:rPr>
          <w:rStyle w:val="af"/>
          <w:sz w:val="24"/>
          <w:szCs w:val="24"/>
          <w:lang w:val="kk-KZ"/>
        </w:rPr>
      </w:pPr>
      <w:r w:rsidRPr="00805150">
        <w:rPr>
          <w:rStyle w:val="af"/>
          <w:sz w:val="24"/>
          <w:szCs w:val="24"/>
          <w:lang w:val="kk-KZ"/>
        </w:rPr>
        <w:lastRenderedPageBreak/>
        <w:t>Антрагликозидтердің кальций тұздарын тұндыру (12-26 сурет). Антрагликозидтің сулы ерітіндісіне араластыра отырып құяды.</w:t>
      </w:r>
    </w:p>
    <w:p w:rsidR="00805150" w:rsidRPr="00805150" w:rsidRDefault="00805150" w:rsidP="00805150">
      <w:pPr>
        <w:pStyle w:val="a3"/>
        <w:ind w:firstLine="397"/>
        <w:rPr>
          <w:rStyle w:val="af"/>
          <w:sz w:val="24"/>
          <w:szCs w:val="24"/>
        </w:rPr>
      </w:pPr>
      <w:r w:rsidRPr="00805150">
        <w:rPr>
          <w:noProof/>
          <w:sz w:val="24"/>
          <w:szCs w:val="24"/>
        </w:rPr>
        <w:drawing>
          <wp:inline distT="0" distB="0" distL="0" distR="0" wp14:anchorId="018170C6" wp14:editId="5DD01729">
            <wp:extent cx="4731385" cy="1552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t="63167" r="159"/>
                    <a:stretch>
                      <a:fillRect/>
                    </a:stretch>
                  </pic:blipFill>
                  <pic:spPr bwMode="auto">
                    <a:xfrm>
                      <a:off x="0" y="0"/>
                      <a:ext cx="4731385" cy="1552575"/>
                    </a:xfrm>
                    <a:prstGeom prst="rect">
                      <a:avLst/>
                    </a:prstGeom>
                    <a:noFill/>
                    <a:ln>
                      <a:noFill/>
                    </a:ln>
                  </pic:spPr>
                </pic:pic>
              </a:graphicData>
            </a:graphic>
          </wp:inline>
        </w:drawing>
      </w:r>
    </w:p>
    <w:p w:rsidR="00805150" w:rsidRPr="00805150" w:rsidRDefault="00805150" w:rsidP="00805150">
      <w:pPr>
        <w:pStyle w:val="a3"/>
        <w:ind w:firstLine="397"/>
        <w:rPr>
          <w:rStyle w:val="af"/>
          <w:sz w:val="24"/>
          <w:szCs w:val="24"/>
        </w:rPr>
      </w:pPr>
    </w:p>
    <w:p w:rsidR="00805150" w:rsidRPr="00805150" w:rsidRDefault="00805150" w:rsidP="00805150">
      <w:pPr>
        <w:pStyle w:val="a3"/>
        <w:ind w:firstLine="397"/>
        <w:rPr>
          <w:rStyle w:val="af"/>
          <w:sz w:val="24"/>
          <w:szCs w:val="24"/>
        </w:rPr>
      </w:pP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b/>
          <w:sz w:val="24"/>
          <w:szCs w:val="24"/>
          <w:lang w:val="kk-KZ"/>
        </w:rPr>
        <w:t>Дәріс 13</w:t>
      </w:r>
      <w:r w:rsidRPr="00805150">
        <w:rPr>
          <w:rStyle w:val="af"/>
          <w:rFonts w:ascii="Times New Roman" w:hAnsi="Times New Roman" w:cs="Times New Roman"/>
          <w:sz w:val="24"/>
          <w:szCs w:val="24"/>
          <w:lang w:val="kk-KZ"/>
        </w:rPr>
        <w:t>. Конденсирленген және гидролизденетін тері илегіш заттар, классификациясы, алыну жолдары және қасиеттері. Өсімдіктекті тері илегіш зат бар шикізатты өңдеу технологиясы.</w:t>
      </w: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sz w:val="24"/>
          <w:szCs w:val="24"/>
          <w:lang w:val="kk-KZ"/>
        </w:rPr>
        <w:tab/>
        <w:t>“Тері илегіш” зат термині спецификалық тері илегіш әсері бар органикалық қосылысты (көбінесе полифенолдық табиғатты) білдіреді. Барлық дерлік өсімдіктерде гидролизденетін, конденсирленген немесе аралас титегі тері илегіш заттар болады. Мысалы:</w:t>
      </w:r>
    </w:p>
    <w:p w:rsidR="00805150" w:rsidRPr="00805150" w:rsidRDefault="00805150" w:rsidP="00805150">
      <w:pPr>
        <w:jc w:val="both"/>
        <w:rPr>
          <w:rStyle w:val="af"/>
          <w:rFonts w:ascii="Times New Roman" w:hAnsi="Times New Roman" w:cs="Times New Roman"/>
          <w:sz w:val="24"/>
          <w:szCs w:val="24"/>
          <w:lang w:val="kk-KZ"/>
        </w:rPr>
      </w:pPr>
    </w:p>
    <w:p w:rsidR="00805150" w:rsidRPr="00805150" w:rsidRDefault="00805150" w:rsidP="00805150">
      <w:pPr>
        <w:jc w:val="both"/>
        <w:rPr>
          <w:rStyle w:val="af"/>
          <w:rFonts w:ascii="Times New Roman" w:hAnsi="Times New Roman" w:cs="Times New Roman"/>
          <w:sz w:val="24"/>
          <w:szCs w:val="24"/>
          <w:lang w:val="kk-KZ"/>
        </w:rPr>
      </w:pPr>
      <w:r w:rsidRPr="00805150">
        <w:rPr>
          <w:rStyle w:val="af"/>
          <w:rFonts w:ascii="Times New Roman" w:hAnsi="Times New Roman" w:cs="Times New Roman"/>
          <w:b/>
          <w:sz w:val="24"/>
          <w:szCs w:val="24"/>
          <w:lang w:val="kk-KZ"/>
        </w:rPr>
        <w:t>Гидролизденетін тері илегіш заттар</w:t>
      </w:r>
      <w:r w:rsidRPr="00805150">
        <w:rPr>
          <w:rStyle w:val="af"/>
          <w:rFonts w:ascii="Times New Roman" w:hAnsi="Times New Roman" w:cs="Times New Roman"/>
          <w:sz w:val="24"/>
          <w:szCs w:val="24"/>
          <w:lang w:val="kk-KZ"/>
        </w:rPr>
        <w:t xml:space="preserve"> – көмірсулар мен фенол қышқылдары негізіндегі күрделі эфирлер. Көмірсу фрагменті ретінде көбінесе глюкоза , фенол қышқылдарынан галл (галлотанин), эллаг (эллаготаниидер) және т.б.қышқылдар сипатталады.</w:t>
      </w:r>
    </w:p>
    <w:p w:rsidR="00805150" w:rsidRPr="00805150" w:rsidRDefault="00805150" w:rsidP="00805150">
      <w:pPr>
        <w:jc w:val="both"/>
        <w:rPr>
          <w:rFonts w:ascii="Times New Roman" w:hAnsi="Times New Roman" w:cs="Times New Roman"/>
          <w:b/>
          <w:noProof/>
          <w:sz w:val="24"/>
          <w:szCs w:val="24"/>
          <w:lang w:val="kk-KZ"/>
        </w:rPr>
      </w:pPr>
      <w:r w:rsidRPr="00805150">
        <w:rPr>
          <w:rFonts w:ascii="Times New Roman" w:hAnsi="Times New Roman" w:cs="Times New Roman"/>
          <w:noProof/>
          <w:sz w:val="24"/>
          <w:szCs w:val="24"/>
        </w:rPr>
        <w:drawing>
          <wp:anchor distT="0" distB="0" distL="114300" distR="114300" simplePos="0" relativeHeight="251680768" behindDoc="0" locked="0" layoutInCell="1" allowOverlap="1" wp14:anchorId="13155D12" wp14:editId="35A048B7">
            <wp:simplePos x="0" y="0"/>
            <wp:positionH relativeFrom="column">
              <wp:posOffset>960120</wp:posOffset>
            </wp:positionH>
            <wp:positionV relativeFrom="paragraph">
              <wp:posOffset>180340</wp:posOffset>
            </wp:positionV>
            <wp:extent cx="3469640" cy="230949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9640" cy="2309495"/>
                    </a:xfrm>
                    <a:prstGeom prst="rect">
                      <a:avLst/>
                    </a:prstGeom>
                    <a:noFill/>
                  </pic:spPr>
                </pic:pic>
              </a:graphicData>
            </a:graphic>
            <wp14:sizeRelH relativeFrom="page">
              <wp14:pctWidth>0</wp14:pctWidth>
            </wp14:sizeRelH>
            <wp14:sizeRelV relativeFrom="page">
              <wp14:pctHeight>0</wp14:pctHeight>
            </wp14:sizeRelV>
          </wp:anchor>
        </w:drawing>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noProof/>
          <w:sz w:val="24"/>
          <w:szCs w:val="24"/>
        </w:rPr>
        <w:drawing>
          <wp:anchor distT="0" distB="0" distL="114300" distR="114300" simplePos="0" relativeHeight="251681792" behindDoc="0" locked="0" layoutInCell="1" allowOverlap="1" wp14:anchorId="611271C4" wp14:editId="1BA34B84">
            <wp:simplePos x="0" y="0"/>
            <wp:positionH relativeFrom="column">
              <wp:posOffset>0</wp:posOffset>
            </wp:positionH>
            <wp:positionV relativeFrom="paragraph">
              <wp:posOffset>31115</wp:posOffset>
            </wp:positionV>
            <wp:extent cx="1643380" cy="168338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3380" cy="1683385"/>
                    </a:xfrm>
                    <a:prstGeom prst="rect">
                      <a:avLst/>
                    </a:prstGeom>
                    <a:noFill/>
                  </pic:spPr>
                </pic:pic>
              </a:graphicData>
            </a:graphic>
            <wp14:sizeRelH relativeFrom="page">
              <wp14:pctWidth>0</wp14:pctWidth>
            </wp14:sizeRelH>
            <wp14:sizeRelV relativeFrom="page">
              <wp14:pctHeight>0</wp14:pctHeight>
            </wp14:sizeRelV>
          </wp:anchor>
        </w:drawing>
      </w:r>
      <w:r w:rsidRPr="00805150">
        <w:rPr>
          <w:rFonts w:ascii="Times New Roman" w:hAnsi="Times New Roman" w:cs="Times New Roman"/>
          <w:b/>
          <w:noProof/>
          <w:sz w:val="24"/>
          <w:szCs w:val="24"/>
          <w:lang w:val="kk-KZ"/>
        </w:rPr>
        <w:t xml:space="preserve">    </w:t>
      </w:r>
      <w:r w:rsidRPr="00805150">
        <w:rPr>
          <w:rFonts w:ascii="Times New Roman" w:hAnsi="Times New Roman" w:cs="Times New Roman"/>
          <w:b/>
          <w:sz w:val="24"/>
          <w:szCs w:val="24"/>
          <w:lang w:val="kk-KZ"/>
        </w:rPr>
        <w:t>Конденсирленген тери илегіш</w:t>
      </w:r>
      <w:r w:rsidRPr="00805150">
        <w:rPr>
          <w:rFonts w:ascii="Times New Roman" w:hAnsi="Times New Roman" w:cs="Times New Roman"/>
          <w:sz w:val="24"/>
          <w:szCs w:val="24"/>
          <w:lang w:val="kk-KZ"/>
        </w:rPr>
        <w:t xml:space="preserve"> </w:t>
      </w:r>
      <w:r w:rsidRPr="00805150">
        <w:rPr>
          <w:rFonts w:ascii="Times New Roman" w:hAnsi="Times New Roman" w:cs="Times New Roman"/>
          <w:b/>
          <w:sz w:val="24"/>
          <w:szCs w:val="24"/>
          <w:lang w:val="kk-KZ"/>
        </w:rPr>
        <w:t>заттар</w:t>
      </w:r>
      <w:r w:rsidRPr="00805150">
        <w:rPr>
          <w:rFonts w:ascii="Times New Roman" w:hAnsi="Times New Roman" w:cs="Times New Roman"/>
          <w:sz w:val="24"/>
          <w:szCs w:val="24"/>
          <w:lang w:val="kk-KZ"/>
        </w:rPr>
        <w:t xml:space="preserve"> - ди-, три-, тетра-, пента-... поли- С-О-С немесе С-С конденсация өнімдері гомо- немесе гетерофлавоноидтар, әртүрлі дәрежелі тотығуға ие. </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Көбінесе конденсирленген тері илегіш заттар флаван-3-олдардың (катехиндердің) және флаван-3,4-диолдардың (лейкоцианидтердің) полимердері немесе  осы екі флавоноидты типтің молекулалық массасы 700-5000 сополимерлері; кишкене  </w:t>
      </w:r>
      <w:r w:rsidRPr="00805150">
        <w:rPr>
          <w:rFonts w:ascii="Times New Roman" w:hAnsi="Times New Roman" w:cs="Times New Roman"/>
          <w:sz w:val="24"/>
          <w:szCs w:val="24"/>
          <w:lang w:val="kk-KZ"/>
        </w:rPr>
        <w:lastRenderedPageBreak/>
        <w:t>төменмолекулалы қосылыстар тұтқыр дәмге ие және илеуге келмейді («астық», «шәйлы» таниндер).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Тері илегіш заттар өсімдіктің әр түрлі бөлігінде жиналады, көбінесе қабығында, тамырында, тамыр сабағында, азырақ – жапырағында, сабағында, жеміс қабығында болады. </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Гидролизденетін тері илегіш заттардың негізін құрайтын заттар галл, м-дигалл және эллаг қышқылдары пирогаллдың туындылары болып табылады, олар ЖАК ерітіндісінде және темірдің тотыққан тұздарында пирогаллол сияқты қара-көкке боялады немесе тұнба түзеді.</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Конденсирленген тері илегіш заттарда пирокатехиннің буындары бар және көрсетілген реагенттермен қою-жасыл түске боялады немесе тұнба түзеді. Пирогаллды және пирокатехинді танинді ажыратуға жеткілікті сенімді реакция нитрозометилуреатпен болып табылады, ол кезде пирокатехинді тері илегіш заттар қайнағанда тұнбаға түсeді.  </w:t>
      </w:r>
    </w:p>
    <w:p w:rsidR="00805150" w:rsidRPr="00805150" w:rsidRDefault="00805150" w:rsidP="00805150">
      <w:pPr>
        <w:jc w:val="both"/>
        <w:rPr>
          <w:rFonts w:ascii="Times New Roman" w:hAnsi="Times New Roman" w:cs="Times New Roman"/>
          <w:noProof/>
          <w:sz w:val="24"/>
          <w:szCs w:val="24"/>
          <w:lang w:val="kk-KZ"/>
        </w:rPr>
      </w:pPr>
    </w:p>
    <w:p w:rsidR="00805150" w:rsidRPr="00805150" w:rsidRDefault="00805150" w:rsidP="00805150">
      <w:pPr>
        <w:pStyle w:val="a3"/>
        <w:ind w:firstLine="0"/>
        <w:rPr>
          <w:rStyle w:val="af"/>
          <w:sz w:val="24"/>
          <w:szCs w:val="24"/>
        </w:rPr>
      </w:pPr>
      <w:r w:rsidRPr="00805150">
        <w:rPr>
          <w:noProof/>
          <w:sz w:val="24"/>
          <w:szCs w:val="24"/>
        </w:rPr>
        <w:drawing>
          <wp:inline distT="0" distB="0" distL="0" distR="0" wp14:anchorId="6294BC3A" wp14:editId="7F05DC87">
            <wp:extent cx="3391535" cy="47205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91535" cy="4720590"/>
                    </a:xfrm>
                    <a:prstGeom prst="rect">
                      <a:avLst/>
                    </a:prstGeom>
                    <a:noFill/>
                    <a:ln>
                      <a:noFill/>
                    </a:ln>
                  </pic:spPr>
                </pic:pic>
              </a:graphicData>
            </a:graphic>
          </wp:inline>
        </w:drawing>
      </w:r>
    </w:p>
    <w:p w:rsidR="00805150" w:rsidRPr="00805150" w:rsidRDefault="00805150" w:rsidP="00805150">
      <w:pPr>
        <w:pStyle w:val="a3"/>
        <w:ind w:firstLine="397"/>
        <w:rPr>
          <w:rStyle w:val="af"/>
          <w:sz w:val="24"/>
          <w:szCs w:val="24"/>
          <w:lang w:val="kk-KZ"/>
        </w:rPr>
      </w:pPr>
    </w:p>
    <w:p w:rsidR="00805150" w:rsidRPr="00805150" w:rsidRDefault="00805150" w:rsidP="00805150">
      <w:pPr>
        <w:pStyle w:val="a3"/>
        <w:ind w:firstLine="397"/>
        <w:rPr>
          <w:rStyle w:val="af"/>
          <w:b/>
          <w:sz w:val="24"/>
          <w:szCs w:val="24"/>
          <w:lang w:val="kk-KZ"/>
        </w:rPr>
      </w:pPr>
    </w:p>
    <w:p w:rsidR="00805150" w:rsidRPr="00805150" w:rsidRDefault="00805150" w:rsidP="00805150">
      <w:pPr>
        <w:pStyle w:val="a3"/>
        <w:ind w:firstLine="397"/>
        <w:rPr>
          <w:rStyle w:val="af"/>
          <w:b/>
          <w:sz w:val="24"/>
          <w:szCs w:val="24"/>
          <w:lang w:val="kk-KZ"/>
        </w:rPr>
      </w:pPr>
    </w:p>
    <w:p w:rsidR="00805150" w:rsidRPr="00805150" w:rsidRDefault="00805150" w:rsidP="00805150">
      <w:pPr>
        <w:pStyle w:val="a3"/>
        <w:ind w:firstLine="397"/>
        <w:rPr>
          <w:rStyle w:val="af"/>
          <w:b/>
          <w:sz w:val="24"/>
          <w:szCs w:val="24"/>
          <w:lang w:val="kk-KZ"/>
        </w:rPr>
      </w:pPr>
    </w:p>
    <w:p w:rsidR="00805150" w:rsidRPr="00805150" w:rsidRDefault="00805150" w:rsidP="00805150">
      <w:pPr>
        <w:pStyle w:val="a3"/>
        <w:ind w:firstLine="397"/>
        <w:rPr>
          <w:rStyle w:val="af"/>
          <w:b/>
          <w:sz w:val="24"/>
          <w:szCs w:val="24"/>
        </w:rPr>
      </w:pPr>
      <w:r w:rsidRPr="00805150">
        <w:rPr>
          <w:rStyle w:val="af"/>
          <w:b/>
          <w:sz w:val="24"/>
          <w:szCs w:val="24"/>
          <w:lang w:val="kk-KZ"/>
        </w:rPr>
        <w:t xml:space="preserve">Танин өндірісінің процессуалды схемасы </w:t>
      </w:r>
    </w:p>
    <w:p w:rsidR="00805150" w:rsidRPr="00805150" w:rsidRDefault="00805150" w:rsidP="00805150">
      <w:pPr>
        <w:pStyle w:val="a3"/>
        <w:ind w:firstLine="397"/>
        <w:rPr>
          <w:sz w:val="24"/>
          <w:szCs w:val="24"/>
          <w:lang w:val="kk-KZ"/>
        </w:rPr>
      </w:pPr>
      <w:r w:rsidRPr="00805150">
        <w:rPr>
          <w:b/>
          <w:bCs/>
          <w:sz w:val="24"/>
          <w:szCs w:val="24"/>
        </w:rPr>
        <w:t>Лекция 14-15:</w:t>
      </w:r>
      <w:r w:rsidRPr="00805150">
        <w:rPr>
          <w:bCs/>
          <w:sz w:val="24"/>
          <w:szCs w:val="24"/>
        </w:rPr>
        <w:t xml:space="preserve"> </w:t>
      </w:r>
      <w:r w:rsidRPr="00805150">
        <w:rPr>
          <w:bCs/>
          <w:sz w:val="24"/>
          <w:szCs w:val="24"/>
          <w:lang w:val="kk-KZ"/>
        </w:rPr>
        <w:t xml:space="preserve">Фитопрепараттарды лабораторияда, өндірісте алу технологиясы. Тұнба, қайнатпа, жақпа май, ұнтақтарды алу технологиясы. </w:t>
      </w:r>
    </w:p>
    <w:p w:rsidR="00805150" w:rsidRPr="00805150" w:rsidRDefault="00805150" w:rsidP="00805150">
      <w:pPr>
        <w:pStyle w:val="a3"/>
        <w:ind w:firstLine="397"/>
        <w:rPr>
          <w:rStyle w:val="af"/>
          <w:sz w:val="24"/>
          <w:szCs w:val="24"/>
          <w:lang w:val="kk-KZ"/>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4.1-кесте. Сатыда шығындалған және алынған өнім мөлшері </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lastRenderedPageBreak/>
        <w:t xml:space="preserve">ТП-1. </w:t>
      </w:r>
      <w:r w:rsidRPr="00805150">
        <w:rPr>
          <w:rFonts w:ascii="Times New Roman" w:hAnsi="Times New Roman" w:cs="Times New Roman"/>
          <w:sz w:val="24"/>
          <w:szCs w:val="24"/>
          <w:lang w:val="kk-KZ"/>
        </w:rPr>
        <w:t xml:space="preserve"> ДӘРІЛІК ФОРМАҒА КЕЛТІРІ ҮШІН МАССАНЫ ДАЙЫНДАУ</w:t>
      </w:r>
    </w:p>
    <w:p w:rsidR="00805150" w:rsidRPr="00805150" w:rsidRDefault="00805150" w:rsidP="00805150">
      <w:pPr>
        <w:ind w:firstLine="426"/>
        <w:jc w:val="both"/>
        <w:rPr>
          <w:rFonts w:ascii="Times New Roman" w:hAnsi="Times New Roman" w:cs="Times New Roman"/>
          <w:sz w:val="24"/>
          <w:szCs w:val="24"/>
        </w:rPr>
      </w:pPr>
      <w:r w:rsidRPr="00805150">
        <w:rPr>
          <w:rFonts w:ascii="Times New Roman" w:hAnsi="Times New Roman" w:cs="Times New Roman"/>
          <w:sz w:val="24"/>
          <w:szCs w:val="24"/>
        </w:rPr>
        <w:t xml:space="preserve">Таблица 4.2. </w:t>
      </w:r>
      <w:r w:rsidRPr="00805150">
        <w:rPr>
          <w:rFonts w:ascii="Times New Roman" w:hAnsi="Times New Roman" w:cs="Times New Roman"/>
          <w:sz w:val="24"/>
          <w:szCs w:val="24"/>
          <w:lang w:val="kk-KZ"/>
        </w:rPr>
        <w:t xml:space="preserve">Сатыда шығындалған және алынған өнім мөлшері </w:t>
      </w:r>
    </w:p>
    <w:p w:rsidR="00805150" w:rsidRPr="00805150" w:rsidRDefault="00805150" w:rsidP="00805150">
      <w:pPr>
        <w:ind w:firstLine="426"/>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Сатыда шығындалғаны </w:t>
      </w:r>
      <w:r w:rsidRPr="00805150">
        <w:rPr>
          <w:rFonts w:ascii="Times New Roman" w:hAnsi="Times New Roman" w:cs="Times New Roman"/>
          <w:sz w:val="24"/>
          <w:szCs w:val="24"/>
        </w:rPr>
        <w:t xml:space="preserve"> (жиы</w:t>
      </w:r>
      <w:r w:rsidRPr="00805150">
        <w:rPr>
          <w:rFonts w:ascii="Times New Roman" w:hAnsi="Times New Roman" w:cs="Times New Roman"/>
          <w:sz w:val="24"/>
          <w:szCs w:val="24"/>
          <w:lang w:val="kk-KZ"/>
        </w:rPr>
        <w:t>тығы</w:t>
      </w:r>
      <w:r w:rsidRPr="00805150">
        <w:rPr>
          <w:rFonts w:ascii="Times New Roman" w:hAnsi="Times New Roman" w:cs="Times New Roman"/>
          <w:sz w:val="24"/>
          <w:szCs w:val="24"/>
        </w:rPr>
        <w:t>).</w:t>
      </w:r>
    </w:p>
    <w:p w:rsidR="00805150" w:rsidRPr="00805150" w:rsidRDefault="00805150" w:rsidP="00805150">
      <w:pPr>
        <w:ind w:left="426"/>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1559"/>
        <w:gridCol w:w="1559"/>
        <w:gridCol w:w="1134"/>
        <w:gridCol w:w="993"/>
      </w:tblGrid>
      <w:tr w:rsidR="00805150" w:rsidRPr="00805150" w:rsidTr="00805150">
        <w:trPr>
          <w:cantSplit/>
          <w:trHeight w:val="314"/>
        </w:trPr>
        <w:tc>
          <w:tcPr>
            <w:tcW w:w="2943"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Жартылай өнім мен шикізат аты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заттың массалық</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Ең</w:t>
            </w:r>
            <w:proofErr w:type="gramStart"/>
            <w:r w:rsidRPr="00805150">
              <w:rPr>
                <w:rFonts w:ascii="Times New Roman" w:hAnsi="Times New Roman" w:cs="Times New Roman"/>
                <w:sz w:val="24"/>
                <w:szCs w:val="24"/>
              </w:rPr>
              <w:t>г</w:t>
            </w:r>
            <w:proofErr w:type="gramEnd"/>
            <w:r w:rsidRPr="00805150">
              <w:rPr>
                <w:rFonts w:ascii="Times New Roman" w:hAnsi="Times New Roman" w:cs="Times New Roman"/>
                <w:sz w:val="24"/>
                <w:szCs w:val="24"/>
              </w:rPr>
              <w:t>ізілді</w:t>
            </w:r>
          </w:p>
        </w:tc>
      </w:tr>
      <w:tr w:rsidR="00805150" w:rsidRPr="00805150" w:rsidTr="00805150">
        <w:trPr>
          <w:cantSplit/>
          <w:trHeight w:val="350"/>
        </w:trPr>
        <w:tc>
          <w:tcPr>
            <w:tcW w:w="9606"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6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Масса</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кг</w:t>
            </w:r>
          </w:p>
        </w:tc>
        <w:tc>
          <w:tcPr>
            <w:tcW w:w="1134"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Көлемі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993"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9606"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6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w:t>
            </w:r>
            <w:r w:rsidRPr="00805150">
              <w:rPr>
                <w:rFonts w:ascii="Times New Roman" w:hAnsi="Times New Roman" w:cs="Times New Roman"/>
                <w:sz w:val="24"/>
                <w:szCs w:val="24"/>
              </w:rPr>
              <w:t xml:space="preserve"> 100% есептеу</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А. </w:t>
            </w:r>
            <w:r w:rsidRPr="00805150">
              <w:rPr>
                <w:rFonts w:ascii="Times New Roman" w:hAnsi="Times New Roman" w:cs="Times New Roman"/>
                <w:sz w:val="24"/>
                <w:szCs w:val="24"/>
                <w:lang w:val="kk-KZ"/>
              </w:rPr>
              <w:t>ЖАРТЫЛАЙ ӨНІМДЕР</w:t>
            </w:r>
          </w:p>
        </w:tc>
        <w:tc>
          <w:tcPr>
            <w:tcW w:w="6663" w:type="dxa"/>
            <w:gridSpan w:val="5"/>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  АЛХИДИН</w:t>
            </w:r>
          </w:p>
        </w:tc>
        <w:tc>
          <w:tcPr>
            <w:tcW w:w="141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30</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14,9</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4,47</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2.  </w:t>
            </w:r>
            <w:r w:rsidRPr="00805150">
              <w:rPr>
                <w:rFonts w:ascii="Times New Roman" w:hAnsi="Times New Roman" w:cs="Times New Roman"/>
                <w:sz w:val="24"/>
                <w:szCs w:val="24"/>
                <w:lang w:val="kk-KZ"/>
              </w:rPr>
              <w:t>АСКОРБИН ҚЫШҚЫЛЫ</w:t>
            </w:r>
            <w:r w:rsidRPr="00805150">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0,297</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  ЛИМОН Қ</w:t>
            </w:r>
            <w:r w:rsidRPr="00805150">
              <w:rPr>
                <w:rFonts w:ascii="Times New Roman" w:hAnsi="Times New Roman" w:cs="Times New Roman"/>
                <w:sz w:val="24"/>
                <w:szCs w:val="24"/>
                <w:lang w:val="kk-KZ"/>
              </w:rPr>
              <w:t>ЫШҚЫЛЫ</w:t>
            </w:r>
            <w:r w:rsidRPr="00805150">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11,25</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  НАТРИЙ БИКАРБОНАТ</w:t>
            </w:r>
            <w:r w:rsidRPr="00805150">
              <w:rPr>
                <w:rFonts w:ascii="Times New Roman" w:hAnsi="Times New Roman" w:cs="Times New Roman"/>
                <w:sz w:val="24"/>
                <w:szCs w:val="24"/>
                <w:lang w:val="kk-KZ"/>
              </w:rPr>
              <w:t>Ы</w:t>
            </w:r>
            <w:r w:rsidRPr="00805150">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6,3</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  КРАХМАЛ.</w:t>
            </w:r>
          </w:p>
        </w:tc>
        <w:tc>
          <w:tcPr>
            <w:tcW w:w="141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97</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1,926</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1,87</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6. </w:t>
            </w:r>
            <w:r w:rsidRPr="00805150">
              <w:rPr>
                <w:rFonts w:ascii="Times New Roman" w:hAnsi="Times New Roman" w:cs="Times New Roman"/>
                <w:sz w:val="24"/>
                <w:szCs w:val="24"/>
              </w:rPr>
              <w:br/>
              <w:t>АДИПИН ҚЫШҚЫЛЫ</w:t>
            </w: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0,83</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7. КАЛЬЦИЙ</w:t>
            </w:r>
            <w:r w:rsidRPr="00805150">
              <w:rPr>
                <w:rFonts w:ascii="Times New Roman" w:hAnsi="Times New Roman" w:cs="Times New Roman"/>
                <w:sz w:val="24"/>
                <w:szCs w:val="24"/>
              </w:rPr>
              <w:br/>
              <w:t>СТЕАРИНО-ВОКИСЛЫЙ.</w:t>
            </w: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0,357</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294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ЭТИЛ СПИРТІ.</w:t>
            </w:r>
          </w:p>
          <w:p w:rsidR="00805150" w:rsidRPr="00805150" w:rsidRDefault="00805150" w:rsidP="00805150">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80</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3,092</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2,88 л</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3,6</w:t>
            </w:r>
          </w:p>
        </w:tc>
        <w:tc>
          <w:tcPr>
            <w:tcW w:w="99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Pr>
        <w:tc>
          <w:tcPr>
            <w:tcW w:w="9606" w:type="dxa"/>
            <w:gridSpan w:val="6"/>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Барлығы:                                                            38,802</w:t>
            </w:r>
          </w:p>
        </w:tc>
      </w:tr>
    </w:tbl>
    <w:p w:rsid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lastRenderedPageBreak/>
        <w:t>Сатыда алынғаны (жиынтық</w:t>
      </w:r>
      <w:r w:rsidRPr="00805150">
        <w:rPr>
          <w:rFonts w:ascii="Times New Roman" w:hAnsi="Times New Roman" w:cs="Times New Roman"/>
          <w:sz w:val="24"/>
          <w:szCs w:val="24"/>
        </w:rPr>
        <w:t>)</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526"/>
        <w:gridCol w:w="258"/>
        <w:gridCol w:w="1986"/>
        <w:gridCol w:w="1702"/>
        <w:gridCol w:w="1560"/>
        <w:gridCol w:w="1135"/>
        <w:gridCol w:w="851"/>
      </w:tblGrid>
      <w:tr w:rsidR="00805150" w:rsidRPr="00805150" w:rsidTr="00805150">
        <w:trPr>
          <w:cantSplit/>
          <w:trHeight w:val="314"/>
        </w:trPr>
        <w:tc>
          <w:tcPr>
            <w:tcW w:w="2152" w:type="dxa"/>
            <w:gridSpan w:val="2"/>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Жартылай өнім мен шикізат аты</w:t>
            </w:r>
          </w:p>
        </w:tc>
        <w:tc>
          <w:tcPr>
            <w:tcW w:w="25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lang w:val="kk-KZ"/>
              </w:rPr>
            </w:pPr>
          </w:p>
        </w:tc>
        <w:tc>
          <w:tcPr>
            <w:tcW w:w="1985"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заттың массалық үлесі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Ең</w:t>
            </w:r>
            <w:proofErr w:type="gramStart"/>
            <w:r w:rsidRPr="00805150">
              <w:rPr>
                <w:rFonts w:ascii="Times New Roman" w:hAnsi="Times New Roman" w:cs="Times New Roman"/>
                <w:sz w:val="24"/>
                <w:szCs w:val="24"/>
              </w:rPr>
              <w:t>г</w:t>
            </w:r>
            <w:proofErr w:type="gramEnd"/>
            <w:r w:rsidRPr="00805150">
              <w:rPr>
                <w:rFonts w:ascii="Times New Roman" w:hAnsi="Times New Roman" w:cs="Times New Roman"/>
                <w:sz w:val="24"/>
                <w:szCs w:val="24"/>
              </w:rPr>
              <w:t>ізілді</w:t>
            </w:r>
          </w:p>
        </w:tc>
      </w:tr>
      <w:tr w:rsidR="00805150" w:rsidRPr="00805150" w:rsidTr="00805150">
        <w:trPr>
          <w:cantSplit/>
          <w:trHeight w:val="350"/>
        </w:trPr>
        <w:tc>
          <w:tcPr>
            <w:tcW w:w="11165" w:type="dxa"/>
            <w:gridSpan w:val="2"/>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25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Масса</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кг</w:t>
            </w: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Көлемі,</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851"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11165" w:type="dxa"/>
            <w:gridSpan w:val="2"/>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25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Негізгі затты 100% </w:t>
            </w:r>
            <w:r w:rsidRPr="00805150">
              <w:rPr>
                <w:rFonts w:ascii="Times New Roman" w:hAnsi="Times New Roman" w:cs="Times New Roman"/>
                <w:sz w:val="24"/>
                <w:szCs w:val="24"/>
                <w:lang w:val="kk-KZ"/>
              </w:rPr>
              <w:t>есептеу</w:t>
            </w:r>
          </w:p>
          <w:p w:rsidR="00805150" w:rsidRPr="00805150" w:rsidRDefault="00805150" w:rsidP="00805150">
            <w:pPr>
              <w:ind w:right="317"/>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152"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25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Height w:val="533"/>
        </w:trPr>
        <w:tc>
          <w:tcPr>
            <w:tcW w:w="2152"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25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Height w:val="533"/>
        </w:trPr>
        <w:tc>
          <w:tcPr>
            <w:tcW w:w="627" w:type="dxa"/>
            <w:tcBorders>
              <w:top w:val="single" w:sz="4" w:space="0" w:color="auto"/>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9013" w:type="dxa"/>
            <w:gridSpan w:val="7"/>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А.ЖАРТЫЛАЙ ӨНІМ</w:t>
            </w:r>
          </w:p>
        </w:tc>
      </w:tr>
      <w:tr w:rsidR="00805150" w:rsidRPr="00805150" w:rsidTr="00805150">
        <w:trPr>
          <w:cantSplit/>
          <w:trHeight w:val="533"/>
        </w:trPr>
        <w:tc>
          <w:tcPr>
            <w:tcW w:w="2152" w:type="dxa"/>
            <w:gridSpan w:val="2"/>
            <w:tcBorders>
              <w:top w:val="nil"/>
              <w:left w:val="nil"/>
              <w:bottom w:val="nil"/>
              <w:right w:val="nil"/>
            </w:tcBorders>
            <w:hideMark/>
          </w:tcPr>
          <w:p w:rsid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1. </w:t>
            </w:r>
            <w:r w:rsidRPr="00805150">
              <w:rPr>
                <w:rFonts w:ascii="Times New Roman" w:hAnsi="Times New Roman" w:cs="Times New Roman"/>
                <w:sz w:val="24"/>
                <w:szCs w:val="24"/>
                <w:lang w:val="kk-KZ"/>
              </w:rPr>
              <w:t>Дәрілеу үшін керек масса</w:t>
            </w:r>
          </w:p>
        </w:tc>
        <w:tc>
          <w:tcPr>
            <w:tcW w:w="25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98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701" w:type="dxa"/>
            <w:tcBorders>
              <w:top w:val="nil"/>
              <w:left w:val="nil"/>
              <w:bottom w:val="nil"/>
              <w:right w:val="nil"/>
            </w:tcBorders>
            <w:hideMark/>
          </w:tcPr>
          <w:p w:rsid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35,0</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851"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627"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9013" w:type="dxa"/>
            <w:gridSpan w:val="7"/>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В.Барлығы</w:t>
            </w:r>
          </w:p>
        </w:tc>
      </w:tr>
      <w:tr w:rsidR="00805150" w:rsidRPr="00805150" w:rsidTr="00805150">
        <w:trPr>
          <w:cantSplit/>
          <w:trHeight w:val="533"/>
        </w:trPr>
        <w:tc>
          <w:tcPr>
            <w:tcW w:w="2152"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1.Ылғал</w:t>
            </w:r>
          </w:p>
        </w:tc>
        <w:tc>
          <w:tcPr>
            <w:tcW w:w="25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98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701"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3,5</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851"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152"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 Механикалық шығын</w:t>
            </w:r>
          </w:p>
        </w:tc>
        <w:tc>
          <w:tcPr>
            <w:tcW w:w="25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98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701"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0,302</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851"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152"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Барлығы</w:t>
            </w:r>
            <w:r w:rsidRPr="00805150">
              <w:rPr>
                <w:rFonts w:ascii="Times New Roman" w:hAnsi="Times New Roman" w:cs="Times New Roman"/>
                <w:sz w:val="24"/>
                <w:szCs w:val="24"/>
              </w:rPr>
              <w:t>:</w:t>
            </w:r>
          </w:p>
        </w:tc>
        <w:tc>
          <w:tcPr>
            <w:tcW w:w="25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98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701"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38,802</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851"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bl>
    <w:p w:rsidR="00805150" w:rsidRPr="00805150" w:rsidRDefault="00805150" w:rsidP="00805150">
      <w:pPr>
        <w:ind w:firstLine="426"/>
        <w:jc w:val="both"/>
        <w:rPr>
          <w:rFonts w:ascii="Times New Roman" w:hAnsi="Times New Roman" w:cs="Times New Roman"/>
          <w:sz w:val="24"/>
          <w:szCs w:val="24"/>
        </w:rPr>
      </w:pPr>
    </w:p>
    <w:p w:rsidR="00805150" w:rsidRPr="00805150" w:rsidRDefault="00805150" w:rsidP="00805150">
      <w:pPr>
        <w:ind w:firstLine="426"/>
        <w:jc w:val="both"/>
        <w:rPr>
          <w:rFonts w:ascii="Times New Roman" w:hAnsi="Times New Roman" w:cs="Times New Roman"/>
          <w:sz w:val="24"/>
          <w:szCs w:val="24"/>
        </w:rPr>
      </w:pPr>
    </w:p>
    <w:p w:rsidR="00805150" w:rsidRPr="00805150" w:rsidRDefault="00805150" w:rsidP="00805150">
      <w:pPr>
        <w:ind w:firstLine="426"/>
        <w:jc w:val="both"/>
        <w:rPr>
          <w:rFonts w:ascii="Times New Roman" w:hAnsi="Times New Roman" w:cs="Times New Roman"/>
          <w:sz w:val="24"/>
          <w:szCs w:val="24"/>
        </w:rPr>
      </w:pPr>
    </w:p>
    <w:p w:rsidR="00805150" w:rsidRDefault="00805150" w:rsidP="00805150">
      <w:pPr>
        <w:ind w:firstLine="426"/>
        <w:jc w:val="both"/>
        <w:rPr>
          <w:rFonts w:ascii="Times New Roman" w:hAnsi="Times New Roman" w:cs="Times New Roman"/>
          <w:sz w:val="24"/>
          <w:szCs w:val="24"/>
          <w:lang w:val="kk-KZ"/>
        </w:rPr>
      </w:pPr>
    </w:p>
    <w:p w:rsidR="00805150" w:rsidRDefault="00805150" w:rsidP="00805150">
      <w:pPr>
        <w:ind w:firstLine="426"/>
        <w:jc w:val="both"/>
        <w:rPr>
          <w:rFonts w:ascii="Times New Roman" w:hAnsi="Times New Roman" w:cs="Times New Roman"/>
          <w:sz w:val="24"/>
          <w:szCs w:val="24"/>
          <w:lang w:val="kk-KZ"/>
        </w:rPr>
      </w:pPr>
    </w:p>
    <w:p w:rsid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rPr>
        <w:lastRenderedPageBreak/>
        <w:t>ТП-1.1.</w:t>
      </w:r>
      <w:r w:rsidRPr="00805150">
        <w:rPr>
          <w:rFonts w:ascii="Times New Roman" w:hAnsi="Times New Roman" w:cs="Times New Roman"/>
          <w:sz w:val="24"/>
          <w:szCs w:val="24"/>
          <w:lang w:val="kk-KZ"/>
        </w:rPr>
        <w:t xml:space="preserve"> КОМПОНЕНТТЕРДІ АРАЛАСТЫРУ ЖӘНЕ ДӘРІЛІК МАССАНЫ ЫЛҒАЛДАНДЫРУ.</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Жұмысты бастамас бұрын араластырғыштың тазалығы мен дұрыстылығын тексереді. </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Араластырғышқа (Р-7) алдын – ала ұсатылған, еленген және (КП-1) таразысында өлшенген лимон қышқылын, алдихин және натрий бикарбонатын енгізеді де, массаны біртекті массаға дейін 15-20 минут араластырады. Үнемі араластыру арқылы массаны дайындалған 80%-қ этил спиртімен ылғалдандырады. Массада түйін болдырмау үшін ылғалдандырғыш беруді жәй жүргізеді.</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Ылғалданған массаны таблеткалы массада ылғалдың біртекті бөлінуіне дейін араластырады. Оптималды ылғалмен дайындалған масса қолға жабыспайтын, аздап саусақпен басылған жекелеген бөліктері шашылатын тығыз қоспаны көрсетеді.</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Араластырудың соңына қарай дайындалған массаны жұмыс істемейтін пышақтар арқылы жинақтауышқа (Сб-8) ауыстырады және гранулдеуге жібереді.</w:t>
      </w:r>
    </w:p>
    <w:p w:rsidR="00805150" w:rsidRP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ТП 1.2-1.3 КЕПТІРУ ЖӘНЕ ҚҰРҒАҚ ГРАНУЛАЛАУ.</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Ылғал таблеттік массаны бірыңғай қабатпен қалыңдығы 1-2 см болатындай етіп пергаментпен төселген протвинға салады, одан соң калориферлі кептіргіште (СШ-11) 40-500С температурада 3,5-4% ылғалдылық қалғанша кептіреді.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Кептіріліп болған өнімді құрғақ гранулят жинағышына аударады (Сб-13).</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 Өнімді гранулалау ұнтақты тығыздау үшін және универсалды грануляторда (ГР-9) жақсы ағатын бірыңғай тегіс гранула алу үшін жүргізіледі. Өнімді гранулятор бункеріне қалақшамен периодты түрде толтырып, деңгейін бір қалыпты ұстап салады. Гранулалар гранулятор қабылдағышына түседі де, содан кейін оларды құрғақ гранулят жинағышына (Сб-15) жинайды.</w:t>
      </w:r>
    </w:p>
    <w:p w:rsidR="00805150" w:rsidRPr="00805150" w:rsidRDefault="00805150" w:rsidP="00805150">
      <w:pPr>
        <w:pStyle w:val="af1"/>
        <w:spacing w:before="0" w:beforeAutospacing="0" w:after="0" w:afterAutospacing="0"/>
        <w:jc w:val="both"/>
        <w:rPr>
          <w:color w:val="000000"/>
          <w:lang w:val="kk-KZ"/>
        </w:rPr>
      </w:pP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ТП-1.4. ГРАНУЛЯТТЫ ОПАЛАУ.</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Опалауға арналған араластырғышқа (Р-17) таблеттік массадағы құрғақ гранулаларды, аскорбин қышқылын, ұсақталған кондициондалмаған таблеткаларды салады да 5 минут араластырады. Одан кейін араластырғышқа крахмал мен адипин қышқылын қосып, тағы да 5 минут араластырады және соңында стеаринді-қышқылды кальцийді қосады. Араластырғыштағы массаны 15-20 минут араластырып, бағаналы теңеспе жинағышқа (Сб-18) салады.  </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Алынған таблеттік массадан құрамындағы белсенді заттарды анықтау үшін орташа сынама алынады.</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Нәтиже жақсы болған жағдайда массаны таблетка жасауға жібереді.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35,0 кг таблеттік масса алынады.</w:t>
      </w:r>
    </w:p>
    <w:p w:rsidR="00805150" w:rsidRPr="00805150" w:rsidRDefault="00805150" w:rsidP="00805150">
      <w:pPr>
        <w:pStyle w:val="af1"/>
        <w:jc w:val="both"/>
        <w:rPr>
          <w:color w:val="000000"/>
          <w:lang w:val="kk-KZ"/>
        </w:rPr>
      </w:pPr>
      <w:r w:rsidRPr="00805150">
        <w:rPr>
          <w:color w:val="000000"/>
          <w:lang w:val="kk-KZ"/>
        </w:rPr>
        <w:t>Шығын мөлшері 0,3 -1,0%.</w:t>
      </w:r>
    </w:p>
    <w:p w:rsidR="00805150" w:rsidRP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ТП-2. ДӘРІЛІК ФОРМАҒА КЕЛТІРУ.</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4.3-кесте. Сатыда шығындалған және алынған өнім мөлшері</w:t>
      </w:r>
    </w:p>
    <w:p w:rsidR="00805150" w:rsidRPr="00805150" w:rsidRDefault="00805150" w:rsidP="00805150">
      <w:pPr>
        <w:ind w:left="426"/>
        <w:jc w:val="both"/>
        <w:rPr>
          <w:rFonts w:ascii="Times New Roman" w:hAnsi="Times New Roman" w:cs="Times New Roman"/>
          <w:sz w:val="24"/>
          <w:szCs w:val="24"/>
        </w:rPr>
      </w:pPr>
      <w:r w:rsidRPr="00805150">
        <w:rPr>
          <w:rFonts w:ascii="Times New Roman" w:hAnsi="Times New Roman" w:cs="Times New Roman"/>
          <w:sz w:val="24"/>
          <w:szCs w:val="24"/>
        </w:rPr>
        <w:t>1.</w:t>
      </w:r>
      <w:r w:rsidRPr="00805150">
        <w:rPr>
          <w:rFonts w:ascii="Times New Roman" w:hAnsi="Times New Roman" w:cs="Times New Roman"/>
          <w:sz w:val="24"/>
          <w:szCs w:val="24"/>
          <w:lang w:val="kk-KZ"/>
        </w:rPr>
        <w:t>Сатыда шығындалғаны</w:t>
      </w:r>
      <w:r w:rsidRPr="00805150">
        <w:rPr>
          <w:rFonts w:ascii="Times New Roman" w:hAnsi="Times New Roman" w:cs="Times New Roman"/>
          <w:sz w:val="24"/>
          <w:szCs w:val="24"/>
        </w:rPr>
        <w:t xml:space="preserve"> (жиынтық).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83"/>
        <w:gridCol w:w="1418"/>
        <w:gridCol w:w="1276"/>
        <w:gridCol w:w="283"/>
        <w:gridCol w:w="1559"/>
        <w:gridCol w:w="1134"/>
        <w:gridCol w:w="993"/>
      </w:tblGrid>
      <w:tr w:rsidR="00805150" w:rsidRPr="00805150" w:rsidTr="00805150">
        <w:trPr>
          <w:cantSplit/>
          <w:trHeight w:val="314"/>
        </w:trPr>
        <w:tc>
          <w:tcPr>
            <w:tcW w:w="2660"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lastRenderedPageBreak/>
              <w:t>Жартылай өнім мен шикізат аты</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Негізгі заттың массалық үлесі,</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5"/>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Ең</w:t>
            </w:r>
            <w:proofErr w:type="gramStart"/>
            <w:r w:rsidRPr="00805150">
              <w:rPr>
                <w:rFonts w:ascii="Times New Roman" w:hAnsi="Times New Roman" w:cs="Times New Roman"/>
                <w:sz w:val="24"/>
                <w:szCs w:val="24"/>
              </w:rPr>
              <w:t>г</w:t>
            </w:r>
            <w:proofErr w:type="gramEnd"/>
            <w:r w:rsidRPr="00805150">
              <w:rPr>
                <w:rFonts w:ascii="Times New Roman" w:hAnsi="Times New Roman" w:cs="Times New Roman"/>
                <w:sz w:val="24"/>
                <w:szCs w:val="24"/>
              </w:rPr>
              <w:t>ізілді</w:t>
            </w:r>
          </w:p>
        </w:tc>
      </w:tr>
      <w:tr w:rsidR="00805150" w:rsidRPr="00805150" w:rsidTr="00805150">
        <w:trPr>
          <w:cantSplit/>
          <w:trHeight w:val="35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8364" w:type="dxa"/>
            <w:gridSpan w:val="2"/>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Масса</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кг</w:t>
            </w:r>
          </w:p>
        </w:tc>
        <w:tc>
          <w:tcPr>
            <w:tcW w:w="1134"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Көлем</w:t>
            </w:r>
            <w:r w:rsidRPr="00805150">
              <w:rPr>
                <w:rFonts w:ascii="Times New Roman" w:hAnsi="Times New Roman" w:cs="Times New Roman"/>
                <w:sz w:val="24"/>
                <w:szCs w:val="24"/>
                <w:lang w:val="kk-KZ"/>
              </w:rPr>
              <w:t>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993"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8364" w:type="dxa"/>
            <w:gridSpan w:val="2"/>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842" w:type="dxa"/>
            <w:gridSpan w:val="2"/>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Негізгі затты </w:t>
            </w:r>
            <w:r w:rsidRPr="00805150">
              <w:rPr>
                <w:rFonts w:ascii="Times New Roman" w:hAnsi="Times New Roman" w:cs="Times New Roman"/>
                <w:sz w:val="24"/>
                <w:szCs w:val="24"/>
                <w:lang w:val="kk-KZ"/>
              </w:rPr>
              <w:t xml:space="preserve"> </w:t>
            </w:r>
            <w:r w:rsidRPr="00805150">
              <w:rPr>
                <w:rFonts w:ascii="Times New Roman" w:hAnsi="Times New Roman" w:cs="Times New Roman"/>
                <w:sz w:val="24"/>
                <w:szCs w:val="24"/>
              </w:rPr>
              <w:t xml:space="preserve">100% </w:t>
            </w:r>
            <w:r w:rsidRPr="00805150">
              <w:rPr>
                <w:rFonts w:ascii="Times New Roman" w:hAnsi="Times New Roman" w:cs="Times New Roman"/>
                <w:sz w:val="24"/>
                <w:szCs w:val="24"/>
                <w:lang w:val="kk-KZ"/>
              </w:rPr>
              <w:t>есептеу</w:t>
            </w:r>
          </w:p>
          <w:p w:rsidR="00805150" w:rsidRPr="00805150" w:rsidRDefault="00805150" w:rsidP="00805150">
            <w:pPr>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66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70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842"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Pr>
        <w:tc>
          <w:tcPr>
            <w:tcW w:w="266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А. Ж</w:t>
            </w:r>
            <w:r w:rsidRPr="00805150">
              <w:rPr>
                <w:rFonts w:ascii="Times New Roman" w:hAnsi="Times New Roman" w:cs="Times New Roman"/>
                <w:sz w:val="24"/>
                <w:szCs w:val="24"/>
                <w:lang w:val="kk-KZ"/>
              </w:rPr>
              <w:t>АРТЫЛАЙ ӨНІМ</w:t>
            </w:r>
          </w:p>
        </w:tc>
        <w:tc>
          <w:tcPr>
            <w:tcW w:w="6946" w:type="dxa"/>
            <w:gridSpan w:val="7"/>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gridSpan w:val="2"/>
            <w:tcBorders>
              <w:top w:val="nil"/>
              <w:left w:val="nil"/>
              <w:bottom w:val="nil"/>
              <w:right w:val="nil"/>
            </w:tcBorders>
            <w:hideMark/>
          </w:tcPr>
          <w:p w:rsidR="00805150" w:rsidRPr="00805150" w:rsidRDefault="00805150" w:rsidP="00805150">
            <w:pPr>
              <w:numPr>
                <w:ilvl w:val="0"/>
                <w:numId w:val="23"/>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формаға келтіру массасы </w:t>
            </w:r>
          </w:p>
          <w:p w:rsidR="00805150" w:rsidRPr="00805150" w:rsidRDefault="00805150" w:rsidP="00805150">
            <w:pPr>
              <w:numPr>
                <w:ilvl w:val="0"/>
                <w:numId w:val="23"/>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Кондициленбеген дәрілер </w:t>
            </w:r>
          </w:p>
        </w:tc>
        <w:tc>
          <w:tcPr>
            <w:tcW w:w="141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35,0</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1,5</w:t>
            </w:r>
          </w:p>
          <w:p w:rsidR="00805150" w:rsidRPr="00805150" w:rsidRDefault="00805150" w:rsidP="00805150">
            <w:pPr>
              <w:jc w:val="both"/>
              <w:rPr>
                <w:rFonts w:ascii="Times New Roman" w:hAnsi="Times New Roman" w:cs="Times New Roman"/>
                <w:sz w:val="24"/>
                <w:szCs w:val="24"/>
              </w:rPr>
            </w:pP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Height w:val="533"/>
        </w:trPr>
        <w:tc>
          <w:tcPr>
            <w:tcW w:w="2943"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Барлығы:                                            </w:t>
            </w:r>
          </w:p>
        </w:tc>
        <w:tc>
          <w:tcPr>
            <w:tcW w:w="1418"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559"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36,5</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99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bl>
    <w:p w:rsidR="00805150" w:rsidRPr="00805150" w:rsidRDefault="00805150" w:rsidP="00805150">
      <w:pPr>
        <w:ind w:left="426"/>
        <w:jc w:val="both"/>
        <w:rPr>
          <w:rFonts w:ascii="Times New Roman" w:hAnsi="Times New Roman" w:cs="Times New Roman"/>
          <w:sz w:val="24"/>
          <w:szCs w:val="24"/>
        </w:rPr>
      </w:pPr>
      <w:r w:rsidRPr="00805150">
        <w:rPr>
          <w:rFonts w:ascii="Times New Roman" w:hAnsi="Times New Roman" w:cs="Times New Roman"/>
          <w:sz w:val="24"/>
          <w:szCs w:val="24"/>
        </w:rPr>
        <w:sym w:font="Symbol" w:char="F049"/>
      </w:r>
      <w:r w:rsidRPr="00805150">
        <w:rPr>
          <w:rFonts w:ascii="Times New Roman" w:hAnsi="Times New Roman" w:cs="Times New Roman"/>
          <w:sz w:val="24"/>
          <w:szCs w:val="24"/>
        </w:rPr>
        <w:sym w:font="Symbol" w:char="F049"/>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Сатыда алынға</w:t>
      </w:r>
      <w:proofErr w:type="gramStart"/>
      <w:r w:rsidRPr="00805150">
        <w:rPr>
          <w:rFonts w:ascii="Times New Roman" w:hAnsi="Times New Roman" w:cs="Times New Roman"/>
          <w:sz w:val="24"/>
          <w:szCs w:val="24"/>
          <w:lang w:val="kk-KZ"/>
        </w:rPr>
        <w:t>н</w:t>
      </w:r>
      <w:r w:rsidRPr="00805150">
        <w:rPr>
          <w:rFonts w:ascii="Times New Roman" w:hAnsi="Times New Roman" w:cs="Times New Roman"/>
          <w:sz w:val="24"/>
          <w:szCs w:val="24"/>
        </w:rPr>
        <w:t>(</w:t>
      </w:r>
      <w:proofErr w:type="gramEnd"/>
      <w:r w:rsidRPr="00805150">
        <w:rPr>
          <w:rFonts w:ascii="Times New Roman" w:hAnsi="Times New Roman" w:cs="Times New Roman"/>
          <w:sz w:val="24"/>
          <w:szCs w:val="24"/>
        </w:rPr>
        <w:t>жиынтық)</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1559"/>
        <w:gridCol w:w="1559"/>
        <w:gridCol w:w="1134"/>
        <w:gridCol w:w="993"/>
      </w:tblGrid>
      <w:tr w:rsidR="00805150" w:rsidRPr="00805150" w:rsidTr="00805150">
        <w:trPr>
          <w:cantSplit/>
          <w:trHeight w:val="314"/>
        </w:trPr>
        <w:tc>
          <w:tcPr>
            <w:tcW w:w="2943"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Жартылай өні</w:t>
            </w:r>
            <w:proofErr w:type="gramStart"/>
            <w:r w:rsidRPr="00805150">
              <w:rPr>
                <w:rFonts w:ascii="Times New Roman" w:hAnsi="Times New Roman" w:cs="Times New Roman"/>
                <w:sz w:val="24"/>
                <w:szCs w:val="24"/>
              </w:rPr>
              <w:t>м</w:t>
            </w:r>
            <w:proofErr w:type="gramEnd"/>
            <w:r w:rsidRPr="00805150">
              <w:rPr>
                <w:rFonts w:ascii="Times New Roman" w:hAnsi="Times New Roman" w:cs="Times New Roman"/>
                <w:sz w:val="24"/>
                <w:szCs w:val="24"/>
              </w:rPr>
              <w:t xml:space="preserve"> мен шикізат аты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заттың массалық үлесі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Ең</w:t>
            </w:r>
            <w:proofErr w:type="gramStart"/>
            <w:r w:rsidRPr="00805150">
              <w:rPr>
                <w:rFonts w:ascii="Times New Roman" w:hAnsi="Times New Roman" w:cs="Times New Roman"/>
                <w:sz w:val="24"/>
                <w:szCs w:val="24"/>
              </w:rPr>
              <w:t>г</w:t>
            </w:r>
            <w:proofErr w:type="gramEnd"/>
            <w:r w:rsidRPr="00805150">
              <w:rPr>
                <w:rFonts w:ascii="Times New Roman" w:hAnsi="Times New Roman" w:cs="Times New Roman"/>
                <w:sz w:val="24"/>
                <w:szCs w:val="24"/>
              </w:rPr>
              <w:t>ізілді</w:t>
            </w:r>
          </w:p>
        </w:tc>
      </w:tr>
      <w:tr w:rsidR="00805150" w:rsidRPr="00805150" w:rsidTr="00805150">
        <w:trPr>
          <w:cantSplit/>
          <w:trHeight w:val="35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Масса</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кг</w:t>
            </w:r>
          </w:p>
        </w:tc>
        <w:tc>
          <w:tcPr>
            <w:tcW w:w="1134"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Көлемі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993"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Негізгі затты 100% </w:t>
            </w:r>
            <w:r w:rsidRPr="00805150">
              <w:rPr>
                <w:rFonts w:ascii="Times New Roman" w:hAnsi="Times New Roman" w:cs="Times New Roman"/>
                <w:sz w:val="24"/>
                <w:szCs w:val="24"/>
                <w:lang w:val="kk-KZ"/>
              </w:rPr>
              <w:t>есептеу</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418"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559"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559"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bl>
    <w:p w:rsidR="00805150" w:rsidRPr="00805150" w:rsidRDefault="00805150" w:rsidP="00805150">
      <w:pPr>
        <w:ind w:firstLine="426"/>
        <w:jc w:val="both"/>
        <w:rPr>
          <w:rFonts w:ascii="Times New Roman" w:hAnsi="Times New Roman" w:cs="Times New Roman"/>
          <w:sz w:val="24"/>
          <w:szCs w:val="24"/>
        </w:rPr>
      </w:pP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      Таблеттеу роторлы таблеттік прессте РТМ 41 М 2В типті немесе РТМ 41 М3 (ГФ-25) жүргізіледі; пуансон диаметрлері 15 мм, таблеткалардың орташа массасы 1,2 г.</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Жұмыс жасардың алдында пресстің дайындығын тексеру керек:</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*машинаның тазалығын тексереді, артық нәрселерді алып тастау керек, шаңын сүрту қажет;</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*машинаның ішкі қозғалмалы бөліктерін сырттай тексеріп алу қажет;</w:t>
      </w:r>
    </w:p>
    <w:p w:rsidR="00805150" w:rsidRPr="00805150" w:rsidRDefault="00805150" w:rsidP="00805150">
      <w:pPr>
        <w:pStyle w:val="af1"/>
        <w:spacing w:before="0" w:beforeAutospacing="0" w:after="0" w:afterAutospacing="0"/>
        <w:jc w:val="both"/>
        <w:rPr>
          <w:color w:val="000000"/>
        </w:rPr>
      </w:pPr>
      <w:r w:rsidRPr="00805150">
        <w:rPr>
          <w:color w:val="000000"/>
        </w:rPr>
        <w:t>*</w:t>
      </w:r>
      <w:r w:rsidRPr="00805150">
        <w:rPr>
          <w:color w:val="000000"/>
          <w:lang w:val="kk-KZ"/>
        </w:rPr>
        <w:t>лабораториялық таразының барына көз жеткізу</w:t>
      </w:r>
      <w:r w:rsidRPr="00805150">
        <w:rPr>
          <w:color w:val="000000"/>
        </w:rPr>
        <w:t>;</w:t>
      </w:r>
    </w:p>
    <w:p w:rsidR="00805150" w:rsidRPr="00805150" w:rsidRDefault="00805150" w:rsidP="00805150">
      <w:pPr>
        <w:pStyle w:val="af1"/>
        <w:spacing w:before="0" w:beforeAutospacing="0" w:after="0" w:afterAutospacing="0"/>
        <w:jc w:val="both"/>
        <w:rPr>
          <w:color w:val="000000"/>
        </w:rPr>
      </w:pPr>
      <w:r w:rsidRPr="00805150">
        <w:rPr>
          <w:color w:val="000000"/>
        </w:rPr>
        <w:t>*</w:t>
      </w:r>
      <w:r w:rsidRPr="00805150">
        <w:rPr>
          <w:color w:val="000000"/>
          <w:lang w:val="kk-KZ"/>
        </w:rPr>
        <w:t>бункерге препараттың аты, нөмі</w:t>
      </w:r>
      <w:proofErr w:type="gramStart"/>
      <w:r w:rsidRPr="00805150">
        <w:rPr>
          <w:color w:val="000000"/>
          <w:lang w:val="kk-KZ"/>
        </w:rPr>
        <w:t>р</w:t>
      </w:r>
      <w:proofErr w:type="gramEnd"/>
      <w:r w:rsidRPr="00805150">
        <w:rPr>
          <w:color w:val="000000"/>
          <w:lang w:val="kk-KZ"/>
        </w:rPr>
        <w:t>і, сериясы, бір таблетканың массасы жазылған этикетка жабсыру қажет</w:t>
      </w:r>
      <w:r w:rsidRPr="00805150">
        <w:rPr>
          <w:color w:val="000000"/>
        </w:rPr>
        <w:t>;</w:t>
      </w:r>
    </w:p>
    <w:p w:rsidR="00805150" w:rsidRPr="00805150" w:rsidRDefault="00805150" w:rsidP="00805150">
      <w:pPr>
        <w:pStyle w:val="af1"/>
        <w:spacing w:before="0" w:beforeAutospacing="0" w:after="0" w:afterAutospacing="0"/>
        <w:jc w:val="both"/>
        <w:rPr>
          <w:color w:val="000000"/>
          <w:lang w:val="kk-KZ"/>
        </w:rPr>
      </w:pPr>
      <w:r w:rsidRPr="00805150">
        <w:rPr>
          <w:color w:val="000000"/>
        </w:rPr>
        <w:t>*</w:t>
      </w:r>
      <w:r w:rsidRPr="00805150">
        <w:rPr>
          <w:color w:val="000000"/>
          <w:lang w:val="kk-KZ"/>
        </w:rPr>
        <w:t xml:space="preserve">жабық шибер арқылы бункерге таблеттік массаны себеді. </w:t>
      </w:r>
    </w:p>
    <w:p w:rsidR="00805150" w:rsidRPr="00805150" w:rsidRDefault="00805150" w:rsidP="00805150">
      <w:pPr>
        <w:pStyle w:val="af1"/>
        <w:spacing w:before="0" w:beforeAutospacing="0" w:after="0" w:afterAutospacing="0"/>
        <w:jc w:val="both"/>
        <w:rPr>
          <w:color w:val="000000"/>
          <w:lang w:val="kk-KZ"/>
        </w:rPr>
      </w:pP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     Машинаны автоматты цикл режиміне қосып, керекті орташа массаны орнатады, пресстеуге қажет қысым беріп, таблетканы пресстеудің сынамасын алып бастайды. Алғашқы таблеткалардың сапасын тексереді: сыртқы түрі, орташа массасы, өлшемдері, ыдырауы және қажауға тұрақтылығы.</w:t>
      </w:r>
    </w:p>
    <w:p w:rsidR="00805150" w:rsidRPr="00805150" w:rsidRDefault="00805150" w:rsidP="00805150">
      <w:pPr>
        <w:pStyle w:val="af1"/>
        <w:spacing w:before="0" w:beforeAutospacing="0" w:after="0" w:afterAutospacing="0"/>
        <w:ind w:firstLine="708"/>
        <w:jc w:val="both"/>
        <w:rPr>
          <w:color w:val="000000"/>
          <w:lang w:val="kk-KZ"/>
        </w:rPr>
      </w:pPr>
      <w:r w:rsidRPr="00805150">
        <w:rPr>
          <w:color w:val="000000"/>
          <w:lang w:val="kk-KZ"/>
        </w:rPr>
        <w:lastRenderedPageBreak/>
        <w:t>Сырт келбеті көзбен жай ғана қаралады. Таблеткалардың диаметрлері 15,0 мм, қоңыр түсті, жалпақ цилиндр формасында болу керек.</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Орташа массасын 20 таблетканы 0,001 г дәлдікпен өлшеу арқылы анықтайды. Бір таблетканың орташа массасы 1,2±0,06 г болу қажет.</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Таблеткалардың ыдырауын лабораториялық идентификаторда анықтайды; ыдырау 15 минуттан артық болмау керек. </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 xml:space="preserve">Егер таблеткалар шарттарға сәйкес келмесе масса мен пресстеу қысымын дұрыстайды. </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Егер таблетка сапасы қанағаттандырса пресстеуге көшеді.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Таблеттеуге арналған массаны қалақшамен таблеттік машина бункерінің жинағышына (Сб-18) өнімге берілген деңгейді қалыпты сақтап салады. Бұл өнімнің матрицаға біркелкі себілуін қамтамасыз етеді, таблетка массасының ауытқуын азайтады, бірдей беріктілік береді.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Жұмыс барысында таблетка сапасын систематикалық тұрғыда бақылайды. Жұмыста қандай да бір ауытқулар болған кезде процесс тоқтатылып, себебін біледі және түзетеді.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Кондициондалмаған таблеткаларды жинағышқа (Сб-28) жинап, ұсақтағышта (РМ-29) немесе грануляторда (ГР-9) ұсақтап, таблеттік массаға қосады.</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Таблеткалардың әрбір сериясын ОТК зауыттарына анализге жібереді. Жақсы нәтиже алынған кезде таблеткалар УМО-1 деңгейіне қалталауға және қаптамалауға жібереді.</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34,92 кг "Алхидин" таблеткаларын алады.</w:t>
      </w:r>
    </w:p>
    <w:p w:rsidR="00805150" w:rsidRPr="00805150" w:rsidRDefault="00805150" w:rsidP="00805150">
      <w:pPr>
        <w:pStyle w:val="af1"/>
        <w:spacing w:before="0" w:beforeAutospacing="0" w:after="0" w:afterAutospacing="0"/>
        <w:jc w:val="both"/>
        <w:rPr>
          <w:color w:val="000000"/>
          <w:lang w:val="kk-KZ"/>
        </w:rPr>
      </w:pPr>
      <w:r w:rsidRPr="00805150">
        <w:rPr>
          <w:color w:val="000000"/>
          <w:lang w:val="kk-KZ"/>
        </w:rPr>
        <w:t>Шығын 0,1-0,3% құрайды.</w:t>
      </w: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УМО-1.  ДӘРІЛЕРДІ БӨЛШЕКТЕП ӨЛШЕУ ЖӘНЕ ҚАПТАУ. </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4.4-Кесте. Сатыда шығындалған және алынған өнім мөлшері </w:t>
      </w:r>
    </w:p>
    <w:p w:rsidR="00805150" w:rsidRPr="00805150" w:rsidRDefault="00805150" w:rsidP="00805150">
      <w:pPr>
        <w:ind w:left="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1.Сатыда шығындалғаны (жиынтық).</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1372"/>
        <w:gridCol w:w="1275"/>
        <w:gridCol w:w="283"/>
        <w:gridCol w:w="1558"/>
        <w:gridCol w:w="1133"/>
        <w:gridCol w:w="992"/>
      </w:tblGrid>
      <w:tr w:rsidR="00805150" w:rsidRPr="00805150" w:rsidTr="00805150">
        <w:trPr>
          <w:cantSplit/>
          <w:trHeight w:val="314"/>
        </w:trPr>
        <w:tc>
          <w:tcPr>
            <w:tcW w:w="2988"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Жартылай өнім мен шикізат аты</w:t>
            </w:r>
          </w:p>
        </w:tc>
        <w:tc>
          <w:tcPr>
            <w:tcW w:w="1373"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заттың массалық үлесі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5"/>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Енгізілді</w:t>
            </w:r>
          </w:p>
        </w:tc>
      </w:tr>
      <w:tr w:rsidR="00805150" w:rsidRPr="00805150" w:rsidTr="00805150">
        <w:trPr>
          <w:cantSplit/>
          <w:trHeight w:val="350"/>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1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Масса</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кг</w:t>
            </w:r>
          </w:p>
        </w:tc>
        <w:tc>
          <w:tcPr>
            <w:tcW w:w="1134"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Көлемі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993"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298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18"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842" w:type="dxa"/>
            <w:gridSpan w:val="2"/>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Негізгі затты 100% </w:t>
            </w:r>
            <w:r w:rsidRPr="00805150">
              <w:rPr>
                <w:rFonts w:ascii="Times New Roman" w:hAnsi="Times New Roman" w:cs="Times New Roman"/>
                <w:sz w:val="24"/>
                <w:szCs w:val="24"/>
                <w:lang w:val="kk-KZ"/>
              </w:rPr>
              <w:t xml:space="preserve"> есептеу</w:t>
            </w:r>
          </w:p>
          <w:p w:rsidR="00805150" w:rsidRPr="00805150" w:rsidRDefault="00805150" w:rsidP="00805150">
            <w:pPr>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8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37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842"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Height w:val="533"/>
        </w:trPr>
        <w:tc>
          <w:tcPr>
            <w:tcW w:w="298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37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842"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Pr>
        <w:tc>
          <w:tcPr>
            <w:tcW w:w="298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А. Ж</w:t>
            </w:r>
            <w:r w:rsidRPr="00805150">
              <w:rPr>
                <w:rFonts w:ascii="Times New Roman" w:hAnsi="Times New Roman" w:cs="Times New Roman"/>
                <w:sz w:val="24"/>
                <w:szCs w:val="24"/>
                <w:lang w:val="kk-KZ"/>
              </w:rPr>
              <w:t>артылай өні</w:t>
            </w:r>
            <w:proofErr w:type="gramStart"/>
            <w:r w:rsidRPr="00805150">
              <w:rPr>
                <w:rFonts w:ascii="Times New Roman" w:hAnsi="Times New Roman" w:cs="Times New Roman"/>
                <w:sz w:val="24"/>
                <w:szCs w:val="24"/>
                <w:lang w:val="kk-KZ"/>
              </w:rPr>
              <w:t>м</w:t>
            </w:r>
            <w:proofErr w:type="gramEnd"/>
          </w:p>
        </w:tc>
        <w:tc>
          <w:tcPr>
            <w:tcW w:w="6618" w:type="dxa"/>
            <w:gridSpan w:val="6"/>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8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1. </w:t>
            </w:r>
            <w:r w:rsidRPr="00805150">
              <w:rPr>
                <w:rFonts w:ascii="Times New Roman" w:hAnsi="Times New Roman" w:cs="Times New Roman"/>
                <w:sz w:val="24"/>
                <w:szCs w:val="24"/>
                <w:lang w:val="kk-KZ"/>
              </w:rPr>
              <w:t xml:space="preserve">Бөлшектеп өлшенбеген дәрілік препараттар </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2. </w:t>
            </w:r>
            <w:r w:rsidRPr="00805150">
              <w:rPr>
                <w:rFonts w:ascii="Times New Roman" w:hAnsi="Times New Roman" w:cs="Times New Roman"/>
                <w:sz w:val="24"/>
                <w:szCs w:val="24"/>
                <w:lang w:val="kk-KZ"/>
              </w:rPr>
              <w:t>Қаптарды ақаусыздандырудан кейінгі дә</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 xml:space="preserve">ілік препараттар </w:t>
            </w:r>
          </w:p>
        </w:tc>
        <w:tc>
          <w:tcPr>
            <w:tcW w:w="137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34,92</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0,15</w:t>
            </w:r>
          </w:p>
          <w:p w:rsidR="00805150" w:rsidRPr="00805150" w:rsidRDefault="00805150" w:rsidP="00805150">
            <w:pPr>
              <w:jc w:val="both"/>
              <w:rPr>
                <w:rFonts w:ascii="Times New Roman" w:hAnsi="Times New Roman" w:cs="Times New Roman"/>
                <w:sz w:val="24"/>
                <w:szCs w:val="24"/>
              </w:rPr>
            </w:pP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Height w:val="533"/>
        </w:trPr>
        <w:tc>
          <w:tcPr>
            <w:tcW w:w="298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Барлығы:                                            </w:t>
            </w:r>
          </w:p>
        </w:tc>
        <w:tc>
          <w:tcPr>
            <w:tcW w:w="137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559" w:type="dxa"/>
            <w:gridSpan w:val="2"/>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35,7</w:t>
            </w:r>
          </w:p>
        </w:tc>
        <w:tc>
          <w:tcPr>
            <w:tcW w:w="1559"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99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bl>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ind w:left="426"/>
        <w:jc w:val="both"/>
        <w:rPr>
          <w:rFonts w:ascii="Times New Roman" w:hAnsi="Times New Roman" w:cs="Times New Roman"/>
          <w:sz w:val="24"/>
          <w:szCs w:val="24"/>
        </w:rPr>
      </w:pPr>
      <w:r w:rsidRPr="00805150">
        <w:rPr>
          <w:rFonts w:ascii="Times New Roman" w:hAnsi="Times New Roman" w:cs="Times New Roman"/>
          <w:sz w:val="24"/>
          <w:szCs w:val="24"/>
        </w:rPr>
        <w:sym w:font="Symbol" w:char="F049"/>
      </w:r>
      <w:r w:rsidRPr="00805150">
        <w:rPr>
          <w:rFonts w:ascii="Times New Roman" w:hAnsi="Times New Roman" w:cs="Times New Roman"/>
          <w:sz w:val="24"/>
          <w:szCs w:val="24"/>
        </w:rPr>
        <w:sym w:font="Symbol" w:char="F049"/>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Сатыда алынға</w:t>
      </w:r>
      <w:proofErr w:type="gramStart"/>
      <w:r w:rsidRPr="00805150">
        <w:rPr>
          <w:rFonts w:ascii="Times New Roman" w:hAnsi="Times New Roman" w:cs="Times New Roman"/>
          <w:sz w:val="24"/>
          <w:szCs w:val="24"/>
          <w:lang w:val="kk-KZ"/>
        </w:rPr>
        <w:t>н</w:t>
      </w:r>
      <w:r w:rsidRPr="00805150">
        <w:rPr>
          <w:rFonts w:ascii="Times New Roman" w:hAnsi="Times New Roman" w:cs="Times New Roman"/>
          <w:sz w:val="24"/>
          <w:szCs w:val="24"/>
        </w:rPr>
        <w:t>(</w:t>
      </w:r>
      <w:proofErr w:type="gramEnd"/>
      <w:r w:rsidRPr="00805150">
        <w:rPr>
          <w:rFonts w:ascii="Times New Roman" w:hAnsi="Times New Roman" w:cs="Times New Roman"/>
          <w:sz w:val="24"/>
          <w:szCs w:val="24"/>
        </w:rPr>
        <w:t>жиынтық)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1559"/>
        <w:gridCol w:w="1559"/>
        <w:gridCol w:w="1134"/>
        <w:gridCol w:w="993"/>
      </w:tblGrid>
      <w:tr w:rsidR="00805150" w:rsidRPr="00805150" w:rsidTr="00805150">
        <w:trPr>
          <w:cantSplit/>
          <w:trHeight w:val="314"/>
        </w:trPr>
        <w:tc>
          <w:tcPr>
            <w:tcW w:w="2943"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Жартылай өнім мен шикізат аты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 заттың массалық үлесі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5245"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Ең</w:t>
            </w:r>
            <w:proofErr w:type="gramStart"/>
            <w:r w:rsidRPr="00805150">
              <w:rPr>
                <w:rFonts w:ascii="Times New Roman" w:hAnsi="Times New Roman" w:cs="Times New Roman"/>
                <w:sz w:val="24"/>
                <w:szCs w:val="24"/>
              </w:rPr>
              <w:t>г</w:t>
            </w:r>
            <w:proofErr w:type="gramEnd"/>
            <w:r w:rsidRPr="00805150">
              <w:rPr>
                <w:rFonts w:ascii="Times New Roman" w:hAnsi="Times New Roman" w:cs="Times New Roman"/>
                <w:sz w:val="24"/>
                <w:szCs w:val="24"/>
              </w:rPr>
              <w:t>ізілді</w:t>
            </w:r>
          </w:p>
        </w:tc>
      </w:tr>
      <w:tr w:rsidR="00805150" w:rsidRPr="00805150" w:rsidTr="00805150">
        <w:trPr>
          <w:cantSplit/>
          <w:trHeight w:val="350"/>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6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118"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Масса, </w:t>
            </w:r>
            <w:proofErr w:type="gramStart"/>
            <w:r w:rsidRPr="00805150">
              <w:rPr>
                <w:rFonts w:ascii="Times New Roman" w:hAnsi="Times New Roman" w:cs="Times New Roman"/>
                <w:sz w:val="24"/>
                <w:szCs w:val="24"/>
              </w:rPr>
              <w:t>кг</w:t>
            </w:r>
            <w:proofErr w:type="gramEnd"/>
          </w:p>
        </w:tc>
        <w:tc>
          <w:tcPr>
            <w:tcW w:w="1134"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Көлем,</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л</w:t>
            </w:r>
          </w:p>
        </w:tc>
        <w:tc>
          <w:tcPr>
            <w:tcW w:w="993" w:type="dxa"/>
            <w:vMerge w:val="restart"/>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кмоль</w:t>
            </w:r>
          </w:p>
        </w:tc>
      </w:tr>
      <w:tr w:rsidR="00805150" w:rsidRPr="00805150" w:rsidTr="00805150">
        <w:trPr>
          <w:cantSplit/>
          <w:trHeight w:val="533"/>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666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Техни-лық</w:t>
            </w:r>
          </w:p>
        </w:tc>
        <w:tc>
          <w:tcPr>
            <w:tcW w:w="1559"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Негізгі затты 100% </w:t>
            </w:r>
            <w:r w:rsidRPr="00805150">
              <w:rPr>
                <w:rFonts w:ascii="Times New Roman" w:hAnsi="Times New Roman" w:cs="Times New Roman"/>
                <w:sz w:val="24"/>
                <w:szCs w:val="24"/>
                <w:lang w:val="kk-KZ"/>
              </w:rPr>
              <w:t xml:space="preserve"> есептеу</w:t>
            </w:r>
          </w:p>
          <w:p w:rsidR="00805150" w:rsidRPr="00805150" w:rsidRDefault="00805150" w:rsidP="00805150">
            <w:pPr>
              <w:jc w:val="both"/>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1418"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1559"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559"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1134"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993"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r>
      <w:tr w:rsidR="00805150" w:rsidRPr="00805150" w:rsidTr="00805150">
        <w:trPr>
          <w:cantSplit/>
          <w:trHeight w:val="533"/>
        </w:trPr>
        <w:tc>
          <w:tcPr>
            <w:tcW w:w="294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А. Д</w:t>
            </w:r>
            <w:r w:rsidRPr="00805150">
              <w:rPr>
                <w:rFonts w:ascii="Times New Roman" w:hAnsi="Times New Roman" w:cs="Times New Roman"/>
                <w:sz w:val="24"/>
                <w:szCs w:val="24"/>
                <w:lang w:val="kk-KZ"/>
              </w:rPr>
              <w:t>АЙЫН ӨНІМ</w:t>
            </w:r>
          </w:p>
        </w:tc>
        <w:tc>
          <w:tcPr>
            <w:tcW w:w="6663"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1.Дә</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w:t>
            </w:r>
          </w:p>
        </w:tc>
        <w:tc>
          <w:tcPr>
            <w:tcW w:w="141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34,85</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Height w:val="533"/>
        </w:trPr>
        <w:tc>
          <w:tcPr>
            <w:tcW w:w="294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А.ҚАЛДЫҚ</w:t>
            </w:r>
          </w:p>
        </w:tc>
        <w:tc>
          <w:tcPr>
            <w:tcW w:w="6663"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1.</w:t>
            </w:r>
            <w:r w:rsidRPr="00805150">
              <w:rPr>
                <w:rFonts w:ascii="Times New Roman" w:hAnsi="Times New Roman" w:cs="Times New Roman"/>
                <w:sz w:val="24"/>
                <w:szCs w:val="24"/>
                <w:lang w:val="kk-KZ"/>
              </w:rPr>
              <w:t xml:space="preserve"> Қаптарды ақаусыздандырудан кейінгі дә</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ілік препараттар</w:t>
            </w:r>
          </w:p>
          <w:p w:rsidR="00805150" w:rsidRPr="00805150" w:rsidRDefault="00805150" w:rsidP="00805150">
            <w:pPr>
              <w:jc w:val="both"/>
              <w:rPr>
                <w:rFonts w:ascii="Times New Roman" w:hAnsi="Times New Roman" w:cs="Times New Roman"/>
                <w:sz w:val="24"/>
                <w:szCs w:val="24"/>
              </w:rPr>
            </w:pPr>
          </w:p>
        </w:tc>
        <w:tc>
          <w:tcPr>
            <w:tcW w:w="141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0,15</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Height w:val="533"/>
        </w:trPr>
        <w:tc>
          <w:tcPr>
            <w:tcW w:w="2943"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В.ШЫҒЫ</w:t>
            </w:r>
            <w:r w:rsidRPr="00805150">
              <w:rPr>
                <w:rFonts w:ascii="Times New Roman" w:hAnsi="Times New Roman" w:cs="Times New Roman"/>
                <w:sz w:val="24"/>
                <w:szCs w:val="24"/>
                <w:lang w:val="kk-KZ"/>
              </w:rPr>
              <w:t>Н</w:t>
            </w:r>
          </w:p>
        </w:tc>
        <w:tc>
          <w:tcPr>
            <w:tcW w:w="6663"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3"/>
        </w:trPr>
        <w:tc>
          <w:tcPr>
            <w:tcW w:w="294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1.Механикалық</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шығын</w:t>
            </w:r>
          </w:p>
        </w:tc>
        <w:tc>
          <w:tcPr>
            <w:tcW w:w="141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0,07</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r w:rsidR="00805150" w:rsidRPr="00805150" w:rsidTr="00805150">
        <w:trPr>
          <w:cantSplit/>
          <w:trHeight w:val="533"/>
        </w:trPr>
        <w:tc>
          <w:tcPr>
            <w:tcW w:w="294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Барлығы:</w:t>
            </w:r>
          </w:p>
        </w:tc>
        <w:tc>
          <w:tcPr>
            <w:tcW w:w="1418"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35,07</w:t>
            </w:r>
          </w:p>
        </w:tc>
        <w:tc>
          <w:tcPr>
            <w:tcW w:w="1559"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1134"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c>
          <w:tcPr>
            <w:tcW w:w="993" w:type="dxa"/>
            <w:tcBorders>
              <w:top w:val="nil"/>
              <w:left w:val="nil"/>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w:t>
            </w:r>
          </w:p>
        </w:tc>
      </w:tr>
    </w:tbl>
    <w:p w:rsidR="00805150" w:rsidRPr="00805150" w:rsidRDefault="00805150" w:rsidP="00805150">
      <w:pPr>
        <w:ind w:firstLine="426"/>
        <w:jc w:val="both"/>
        <w:rPr>
          <w:rFonts w:ascii="Times New Roman" w:hAnsi="Times New Roman" w:cs="Times New Roman"/>
          <w:sz w:val="24"/>
          <w:szCs w:val="24"/>
        </w:rPr>
      </w:pPr>
    </w:p>
    <w:p w:rsidR="00805150" w:rsidRPr="00805150" w:rsidRDefault="00805150" w:rsidP="00805150">
      <w:pPr>
        <w:ind w:left="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Ұяшықсыз контурлы қаптамаларда дәрілерді қаптау және қалталау</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Дәрілерді қалталау және қаптамалауды 3 дәріден салынатын полиэтиленді және полимерлі қағазбен қапталған қаптағыш автоматта  АУ-4-Т (ГФ-30) жүзеге асырады.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Жұмыс алдында автоматтың жұмысқа дайындығын тексереді:</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автоматтың тазалығын тексереді,шаңын сүртеді,артық заттарды алып тастайды;</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автоматтың қозғағыш бөлігінің дұрыстығын тексереді;</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автомат бункеріне препараттың аты,серия нөмірі жазылған жапсырмақағазды жапсырады;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lastRenderedPageBreak/>
        <w:t>.Қайнатқыш барабандардың қыздырғыштарын қосады,белдекұстағыштартардың белдектерін құрастырады. Соққы басқышын басып автоматты қосады,сол кезде құйылған қағаз ленталар барабан араларынан өтеді.Ленталардың жапсыру сапасын мен серия нөмірлерінің дұрыстығын тексеретін  бірнеше дәрісіз қаптамаларды алады. Автомат бункеріне шаңсыз дәрілерді салады және дәрілердің арақашықтығы құрылғысының виброжұтқышын қосады.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Жұмыс кезінде ленталардың берілу дұрыстығын және қаптаманың сапасын қадағалайды.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Дайын қаптамаға қойылатын талаптар:</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дәрілер сыртқы дефект күйінде болмау керек және ортасында орналасу керек;</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серия нөмірі қағазға нақты және түсінікті жазылу керек;</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қағаз қаптаманың бетіне түгел жапсырылуы керек.ұяшықтан басқа;</w:t>
      </w:r>
    </w:p>
    <w:p w:rsidR="00805150" w:rsidRPr="00805150" w:rsidRDefault="00805150" w:rsidP="00805150">
      <w:pPr>
        <w:numPr>
          <w:ilvl w:val="0"/>
          <w:numId w:val="24"/>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бкмажные ленты должны быть склеены ровно, не допускается их смещение относительно друг друга более 2 мм.</w:t>
      </w:r>
      <w:r w:rsidRPr="00805150">
        <w:rPr>
          <w:rFonts w:ascii="Times New Roman" w:hAnsi="Times New Roman" w:cs="Times New Roman"/>
          <w:sz w:val="24"/>
          <w:szCs w:val="24"/>
          <w:lang w:val="kk-KZ"/>
        </w:rPr>
        <w:t>қағаз ленталары дәлме дәл жапсырылуы керек, бі</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 xml:space="preserve"> біріне қатысты араласуы </w:t>
      </w:r>
      <w:r w:rsidRPr="00805150">
        <w:rPr>
          <w:rFonts w:ascii="Times New Roman" w:hAnsi="Times New Roman" w:cs="Times New Roman"/>
          <w:sz w:val="24"/>
          <w:szCs w:val="24"/>
        </w:rPr>
        <w:t>2 мм</w:t>
      </w:r>
      <w:r w:rsidRPr="00805150">
        <w:rPr>
          <w:rFonts w:ascii="Times New Roman" w:hAnsi="Times New Roman" w:cs="Times New Roman"/>
          <w:sz w:val="24"/>
          <w:szCs w:val="24"/>
          <w:lang w:val="kk-KZ"/>
        </w:rPr>
        <w:t xml:space="preserve"> ден аспау керек;</w:t>
      </w:r>
    </w:p>
    <w:p w:rsidR="00805150" w:rsidRP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Талаптарға бағынбайтын қаптамаларды бұзады,дәрілерді босатады және қарайды.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ГФ Х1 талабын қанағаттандыратын дәрілерді қаптамаларға қайтарады,жарамсыздарын ұсақтап қайта өңдейді.</w:t>
      </w:r>
    </w:p>
    <w:p w:rsidR="00805150" w:rsidRPr="00805150" w:rsidRDefault="00805150" w:rsidP="00805150">
      <w:pPr>
        <w:ind w:left="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Қалталау кезінде шығын нәтижесінде 34,85 кг дәрі алады.</w:t>
      </w:r>
    </w:p>
    <w:p w:rsidR="00805150" w:rsidRPr="00805150" w:rsidRDefault="00805150" w:rsidP="00805150">
      <w:pPr>
        <w:ind w:left="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Қалталау кезінде шығын 0,1-0,3%ды құрайды.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  </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Транспорттауға жиберілетін өнімнді қаптау.</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Өнімі бар қорапты ағаш материалды немесе гофрирленген картонды ящикке салады.Ящиктің түбі мен қабырғасын орауыш қағазбен қаптап,бос жерін алигнин мен қағазбен немесе картонмен толтырады.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Препараттың аты,серия нөмірі,ящиктегі қаптама саны,брутто және нетто,апарылатын жері,қаптаған адамның аты және ОТК контролери,қаптау күні көрсетілген листті ящикке салады.</w:t>
      </w:r>
    </w:p>
    <w:p w:rsidR="00805150" w:rsidRPr="00805150" w:rsidRDefault="00805150" w:rsidP="00805150">
      <w:pPr>
        <w:ind w:firstLine="426"/>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Брутто массасы бир транспорттық қаптамада </w:t>
      </w:r>
      <w:r w:rsidRPr="00805150">
        <w:rPr>
          <w:rFonts w:ascii="Times New Roman" w:hAnsi="Times New Roman" w:cs="Times New Roman"/>
          <w:sz w:val="24"/>
          <w:szCs w:val="24"/>
        </w:rPr>
        <w:t>50</w:t>
      </w:r>
      <w:r w:rsidRPr="00805150">
        <w:rPr>
          <w:rFonts w:ascii="Times New Roman" w:hAnsi="Times New Roman" w:cs="Times New Roman"/>
          <w:sz w:val="24"/>
          <w:szCs w:val="24"/>
          <w:lang w:val="kk-KZ"/>
        </w:rPr>
        <w:t xml:space="preserve"> кг дан аспауы керек.</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b/>
          <w:bCs/>
          <w:sz w:val="24"/>
          <w:szCs w:val="24"/>
          <w:lang w:val="kk-KZ"/>
        </w:rPr>
      </w:pPr>
    </w:p>
    <w:p w:rsidR="00805150" w:rsidRPr="00805150" w:rsidRDefault="00805150" w:rsidP="00805150">
      <w:pPr>
        <w:jc w:val="both"/>
        <w:rPr>
          <w:rFonts w:ascii="Times New Roman" w:hAnsi="Times New Roman" w:cs="Times New Roman"/>
          <w:b/>
          <w:bCs/>
          <w:sz w:val="24"/>
          <w:szCs w:val="24"/>
          <w:lang w:val="kk-KZ"/>
        </w:rPr>
      </w:pPr>
      <w:r w:rsidRPr="00805150">
        <w:rPr>
          <w:rFonts w:ascii="Times New Roman" w:hAnsi="Times New Roman" w:cs="Times New Roman"/>
          <w:b/>
          <w:bCs/>
          <w:sz w:val="24"/>
          <w:szCs w:val="24"/>
          <w:lang w:val="kk-KZ"/>
        </w:rPr>
        <w:lastRenderedPageBreak/>
        <w:t>Өндірістік регламент.</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Для служебного пользования</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Экз. №__________</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МИНИСТЕРСТВО ЗДРАВООХРАНЕНИЯ РЕСПУБЛИКИ КАЗАХСТАН.</w:t>
      </w:r>
    </w:p>
    <w:p w:rsidR="00805150" w:rsidRPr="00805150" w:rsidRDefault="00805150" w:rsidP="00805150">
      <w:pPr>
        <w:jc w:val="both"/>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936"/>
        <w:gridCol w:w="2126"/>
        <w:gridCol w:w="3508"/>
      </w:tblGrid>
      <w:tr w:rsidR="00805150" w:rsidRPr="00805150" w:rsidTr="00805150">
        <w:trPr>
          <w:cantSplit/>
        </w:trPr>
        <w:tc>
          <w:tcPr>
            <w:tcW w:w="3936"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СОГЛАСОВАНО</w:t>
            </w:r>
          </w:p>
        </w:tc>
        <w:tc>
          <w:tcPr>
            <w:tcW w:w="2126" w:type="dxa"/>
          </w:tcPr>
          <w:p w:rsidR="00805150" w:rsidRPr="00805150" w:rsidRDefault="00805150" w:rsidP="00805150">
            <w:pPr>
              <w:jc w:val="both"/>
              <w:rPr>
                <w:rFonts w:ascii="Times New Roman" w:hAnsi="Times New Roman" w:cs="Times New Roman"/>
                <w:sz w:val="24"/>
                <w:szCs w:val="24"/>
              </w:rPr>
            </w:pPr>
          </w:p>
        </w:tc>
        <w:tc>
          <w:tcPr>
            <w:tcW w:w="3508"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УТВЕРЖДАЮ</w:t>
            </w:r>
          </w:p>
        </w:tc>
      </w:tr>
      <w:tr w:rsidR="00805150" w:rsidRPr="00805150" w:rsidTr="00805150">
        <w:trPr>
          <w:cantSplit/>
        </w:trPr>
        <w:tc>
          <w:tcPr>
            <w:tcW w:w="3936" w:type="dxa"/>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Председатель комитета фармации, фармацевтической и медицинской промышленности МЗ РК</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__________С.Г.СУЛТАНОВ</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"____"_________2004 г.</w:t>
            </w:r>
          </w:p>
          <w:p w:rsidR="00805150" w:rsidRPr="00805150" w:rsidRDefault="00805150" w:rsidP="00805150">
            <w:pPr>
              <w:jc w:val="both"/>
              <w:rPr>
                <w:rFonts w:ascii="Times New Roman" w:hAnsi="Times New Roman" w:cs="Times New Roman"/>
                <w:sz w:val="24"/>
                <w:szCs w:val="24"/>
              </w:rPr>
            </w:pPr>
          </w:p>
        </w:tc>
        <w:tc>
          <w:tcPr>
            <w:tcW w:w="2126" w:type="dxa"/>
          </w:tcPr>
          <w:p w:rsidR="00805150" w:rsidRPr="00805150" w:rsidRDefault="00805150" w:rsidP="00805150">
            <w:pPr>
              <w:jc w:val="both"/>
              <w:rPr>
                <w:rFonts w:ascii="Times New Roman" w:hAnsi="Times New Roman" w:cs="Times New Roman"/>
                <w:sz w:val="24"/>
                <w:szCs w:val="24"/>
              </w:rPr>
            </w:pPr>
          </w:p>
        </w:tc>
        <w:tc>
          <w:tcPr>
            <w:tcW w:w="3508" w:type="dxa"/>
          </w:tcPr>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Генеральный директор </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АО "Химфарм"</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___________К.Е.ОМАРОВ  "_____"________2004 г.</w:t>
            </w:r>
          </w:p>
        </w:tc>
      </w:tr>
    </w:tbl>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bCs/>
          <w:sz w:val="24"/>
          <w:szCs w:val="24"/>
        </w:rPr>
      </w:pPr>
      <w:r w:rsidRPr="00805150">
        <w:rPr>
          <w:rFonts w:ascii="Times New Roman" w:hAnsi="Times New Roman" w:cs="Times New Roman"/>
          <w:bCs/>
          <w:sz w:val="24"/>
          <w:szCs w:val="24"/>
        </w:rPr>
        <w:t xml:space="preserve">ПРОМЫШЛЕННЫЙ   РЕГЛАМЕНТ  </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bCs/>
          <w:sz w:val="24"/>
          <w:szCs w:val="24"/>
        </w:rPr>
        <w:t>НА  ПРОИЗВОДСТВО ТАБЛЕТОК АЛХИДИНА</w:t>
      </w:r>
    </w:p>
    <w:p w:rsidR="00805150" w:rsidRPr="00805150" w:rsidRDefault="00805150" w:rsidP="00805150">
      <w:pPr>
        <w:jc w:val="both"/>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936"/>
        <w:gridCol w:w="1842"/>
        <w:gridCol w:w="3792"/>
      </w:tblGrid>
      <w:tr w:rsidR="00805150" w:rsidRPr="00805150" w:rsidTr="00805150">
        <w:tc>
          <w:tcPr>
            <w:tcW w:w="3936"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СОГЛАСОВАНО</w:t>
            </w:r>
          </w:p>
        </w:tc>
        <w:tc>
          <w:tcPr>
            <w:tcW w:w="1842" w:type="dxa"/>
          </w:tcPr>
          <w:p w:rsidR="00805150" w:rsidRPr="00805150" w:rsidRDefault="00805150" w:rsidP="00805150">
            <w:pPr>
              <w:jc w:val="both"/>
              <w:rPr>
                <w:rFonts w:ascii="Times New Roman" w:hAnsi="Times New Roman" w:cs="Times New Roman"/>
                <w:sz w:val="24"/>
                <w:szCs w:val="24"/>
              </w:rPr>
            </w:pPr>
          </w:p>
        </w:tc>
        <w:tc>
          <w:tcPr>
            <w:tcW w:w="3792"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РЕКОМЕНДОВАНО К  УТВЕРЖДЕНИЮ</w:t>
            </w:r>
          </w:p>
        </w:tc>
      </w:tr>
      <w:tr w:rsidR="00805150" w:rsidRPr="00805150" w:rsidTr="00805150">
        <w:tc>
          <w:tcPr>
            <w:tcW w:w="3936"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НАЧАЛЬНИК ЦЗЛ</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_________А.А.РЫЖИКОВ</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"_____"_________2004 г.</w:t>
            </w:r>
          </w:p>
        </w:tc>
        <w:tc>
          <w:tcPr>
            <w:tcW w:w="1842" w:type="dxa"/>
          </w:tcPr>
          <w:p w:rsidR="00805150" w:rsidRPr="00805150" w:rsidRDefault="00805150" w:rsidP="00805150">
            <w:pPr>
              <w:jc w:val="both"/>
              <w:rPr>
                <w:rFonts w:ascii="Times New Roman" w:hAnsi="Times New Roman" w:cs="Times New Roman"/>
                <w:sz w:val="24"/>
                <w:szCs w:val="24"/>
              </w:rPr>
            </w:pPr>
          </w:p>
        </w:tc>
        <w:tc>
          <w:tcPr>
            <w:tcW w:w="3792" w:type="dxa"/>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ТЕХНИЧЕСКИЙ                  ДИРЕКТОР АО "Химфарм"</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__________Б.Г.ЮГАЙ</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"_____"________2004 ж.</w:t>
            </w:r>
          </w:p>
        </w:tc>
      </w:tr>
    </w:tbl>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805150" w:rsidRPr="00805150" w:rsidRDefault="00805150" w:rsidP="00805150">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805150">
        <w:rPr>
          <w:rFonts w:ascii="Times New Roman" w:hAnsi="Times New Roman" w:cs="Times New Roman"/>
          <w:sz w:val="24"/>
          <w:szCs w:val="24"/>
        </w:rPr>
        <w:t xml:space="preserve">МАЗМҰНЫ                                                                                                  </w:t>
      </w:r>
      <w:r w:rsidRPr="00805150">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513"/>
        <w:gridCol w:w="1240"/>
      </w:tblGrid>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Өндірістің соңғы өніміне сипаттама </w:t>
            </w: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Өндірістің </w:t>
            </w:r>
            <w:r w:rsidRPr="00805150">
              <w:rPr>
                <w:rFonts w:ascii="Times New Roman" w:hAnsi="Times New Roman" w:cs="Times New Roman"/>
                <w:sz w:val="24"/>
                <w:szCs w:val="24"/>
              </w:rPr>
              <w:t>химиялық схемасы</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Өнді</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істің технологиялық схема</w:t>
            </w:r>
            <w:r w:rsidRPr="00805150">
              <w:rPr>
                <w:rFonts w:ascii="Times New Roman" w:hAnsi="Times New Roman" w:cs="Times New Roman"/>
                <w:sz w:val="24"/>
                <w:szCs w:val="24"/>
                <w:lang w:val="kk-KZ"/>
              </w:rPr>
              <w:t xml:space="preserve">сы </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9</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Өндірістің а</w:t>
            </w:r>
            <w:r w:rsidRPr="00805150">
              <w:rPr>
                <w:rFonts w:ascii="Times New Roman" w:hAnsi="Times New Roman" w:cs="Times New Roman"/>
                <w:sz w:val="24"/>
                <w:szCs w:val="24"/>
              </w:rPr>
              <w:t>ппаратурная схема</w:t>
            </w:r>
            <w:r w:rsidRPr="00805150">
              <w:rPr>
                <w:rFonts w:ascii="Times New Roman" w:hAnsi="Times New Roman" w:cs="Times New Roman"/>
                <w:sz w:val="24"/>
                <w:szCs w:val="24"/>
                <w:lang w:val="kk-KZ"/>
              </w:rPr>
              <w:t>сы мен жабдықтарды ерекшелігі</w:t>
            </w:r>
            <w:r w:rsidRPr="00805150">
              <w:rPr>
                <w:rFonts w:ascii="Times New Roman" w:hAnsi="Times New Roman" w:cs="Times New Roman"/>
                <w:sz w:val="24"/>
                <w:szCs w:val="24"/>
              </w:rPr>
              <w:t xml:space="preserve"> </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10</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Шикізаттың, материалдардың, жартылай өнімдер сипаттамасы</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26</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лық</w:t>
            </w:r>
            <w:r w:rsidRPr="00805150">
              <w:rPr>
                <w:rFonts w:ascii="Times New Roman" w:hAnsi="Times New Roman" w:cs="Times New Roman"/>
                <w:sz w:val="24"/>
                <w:szCs w:val="24"/>
              </w:rPr>
              <w:t xml:space="preserve"> процесс мазмұны.</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31</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7</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Материалдық баланс</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48</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w:t>
            </w:r>
          </w:p>
        </w:tc>
        <w:tc>
          <w:tcPr>
            <w:tcW w:w="751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Қалдықты қайта өңдеу және залалсыздандыру өндірісі. </w:t>
            </w: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49</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9</w:t>
            </w:r>
          </w:p>
        </w:tc>
        <w:tc>
          <w:tcPr>
            <w:tcW w:w="7513"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Өндірісті бақылау және технологиялық процестерді басқару</w:t>
            </w:r>
            <w:r w:rsidRPr="00805150">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54</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10</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Қауіпсіздік техникассы, өрт қауіпсіздігі және өндірістік санитария</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60</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11</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Қоршаған ортаны қорғ</w:t>
            </w:r>
            <w:proofErr w:type="gramStart"/>
            <w:r w:rsidRPr="00805150">
              <w:rPr>
                <w:rFonts w:ascii="Times New Roman" w:hAnsi="Times New Roman" w:cs="Times New Roman"/>
                <w:sz w:val="24"/>
                <w:szCs w:val="24"/>
              </w:rPr>
              <w:t>ау</w:t>
            </w:r>
            <w:proofErr w:type="gramEnd"/>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80</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12</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Өндірістік нұсқау тізімі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83</w:t>
            </w:r>
          </w:p>
        </w:tc>
      </w:tr>
      <w:tr w:rsidR="00805150" w:rsidRPr="00805150" w:rsidTr="00805150">
        <w:tc>
          <w:tcPr>
            <w:tcW w:w="817"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13</w:t>
            </w:r>
          </w:p>
        </w:tc>
        <w:tc>
          <w:tcPr>
            <w:tcW w:w="7513"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Пайдаланылған әдебиеттер тізімі.</w:t>
            </w:r>
          </w:p>
          <w:p w:rsidR="00805150" w:rsidRPr="00805150" w:rsidRDefault="00805150" w:rsidP="00805150">
            <w:pPr>
              <w:jc w:val="both"/>
              <w:rPr>
                <w:rFonts w:ascii="Times New Roman" w:hAnsi="Times New Roman" w:cs="Times New Roman"/>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86</w:t>
            </w:r>
          </w:p>
        </w:tc>
      </w:tr>
    </w:tbl>
    <w:p w:rsidR="00805150" w:rsidRDefault="00805150" w:rsidP="00805150">
      <w:pPr>
        <w:jc w:val="both"/>
        <w:rPr>
          <w:rFonts w:ascii="Times New Roman" w:hAnsi="Times New Roman" w:cs="Times New Roman"/>
          <w:b/>
          <w:sz w:val="24"/>
          <w:szCs w:val="24"/>
          <w:lang w:val="kk-KZ"/>
        </w:rPr>
      </w:pPr>
    </w:p>
    <w:p w:rsidR="00805150" w:rsidRPr="00805150" w:rsidRDefault="00805150" w:rsidP="00805150">
      <w:pPr>
        <w:jc w:val="both"/>
        <w:rPr>
          <w:rFonts w:ascii="Times New Roman" w:hAnsi="Times New Roman" w:cs="Times New Roman"/>
          <w:b/>
          <w:sz w:val="24"/>
          <w:szCs w:val="24"/>
          <w:lang w:val="kk-KZ"/>
        </w:rPr>
      </w:pPr>
    </w:p>
    <w:p w:rsidR="00805150" w:rsidRPr="00805150" w:rsidRDefault="00805150" w:rsidP="00805150">
      <w:pPr>
        <w:jc w:val="both"/>
        <w:rPr>
          <w:rFonts w:ascii="Times New Roman" w:hAnsi="Times New Roman" w:cs="Times New Roman"/>
          <w:b/>
          <w:sz w:val="24"/>
          <w:szCs w:val="24"/>
          <w:lang w:val="kk-KZ"/>
        </w:rPr>
      </w:pPr>
    </w:p>
    <w:p w:rsidR="00805150" w:rsidRPr="00805150" w:rsidRDefault="00805150" w:rsidP="00805150">
      <w:pPr>
        <w:numPr>
          <w:ilvl w:val="0"/>
          <w:numId w:val="25"/>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lastRenderedPageBreak/>
        <w:t>СОҢҒЫ ӨНІМ ӨНДІРІСІНІҢ СИПАТТАМАСЫ</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 xml:space="preserve"> "Алхидин"</w:t>
      </w:r>
      <w:r w:rsidRPr="00805150">
        <w:rPr>
          <w:rFonts w:ascii="Times New Roman" w:hAnsi="Times New Roman" w:cs="Times New Roman"/>
          <w:sz w:val="24"/>
          <w:szCs w:val="24"/>
          <w:lang w:val="kk-KZ"/>
        </w:rPr>
        <w:t xml:space="preserve"> дә</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ісі</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en-US" w:eastAsia="ko-KR"/>
        </w:rPr>
        <w:t>tabulettae</w:t>
      </w:r>
      <w:r w:rsidRPr="00805150">
        <w:rPr>
          <w:rFonts w:ascii="Times New Roman" w:hAnsi="Times New Roman" w:cs="Times New Roman"/>
          <w:sz w:val="24"/>
          <w:szCs w:val="24"/>
        </w:rPr>
        <w:t xml:space="preserve"> "</w:t>
      </w:r>
      <w:r w:rsidRPr="00805150">
        <w:rPr>
          <w:rFonts w:ascii="Times New Roman" w:hAnsi="Times New Roman" w:cs="Times New Roman"/>
          <w:i/>
          <w:sz w:val="24"/>
          <w:szCs w:val="24"/>
          <w:lang w:val="en-US"/>
        </w:rPr>
        <w:t>Alhidinum</w:t>
      </w:r>
      <w:r w:rsidRPr="00805150">
        <w:rPr>
          <w:rFonts w:ascii="Times New Roman" w:hAnsi="Times New Roman" w:cs="Times New Roman"/>
          <w:i/>
          <w:sz w:val="24"/>
          <w:szCs w:val="24"/>
        </w:rPr>
        <w:t>"</w:t>
      </w:r>
      <w:r w:rsidRPr="00805150">
        <w:rPr>
          <w:rFonts w:ascii="Times New Roman" w:hAnsi="Times New Roman" w:cs="Times New Roman"/>
          <w:sz w:val="24"/>
          <w:szCs w:val="24"/>
        </w:rPr>
        <w:t xml:space="preserve"> ) </w:t>
      </w:r>
      <w:r w:rsidRPr="00805150">
        <w:rPr>
          <w:rFonts w:ascii="Times New Roman" w:hAnsi="Times New Roman" w:cs="Times New Roman"/>
          <w:sz w:val="24"/>
          <w:szCs w:val="24"/>
          <w:lang w:val="kk-KZ"/>
        </w:rPr>
        <w:t>талапқа сай</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ВФС РК……..</w:t>
      </w: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ҚР тіркелі куалігі</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 "Алхидин"</w:t>
      </w:r>
      <w:r w:rsidRPr="00805150">
        <w:rPr>
          <w:rFonts w:ascii="Times New Roman" w:hAnsi="Times New Roman" w:cs="Times New Roman"/>
          <w:sz w:val="24"/>
          <w:szCs w:val="24"/>
          <w:lang w:val="kk-KZ"/>
        </w:rPr>
        <w:t xml:space="preserve"> дә</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ісі медицинада гепато-протектор ретінде қолданылады</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Бір дәрі құрамы</w:t>
      </w:r>
      <w:r w:rsidRPr="00805150">
        <w:rPr>
          <w:rFonts w:ascii="Times New Roman" w:hAnsi="Times New Roman" w:cs="Times New Roman"/>
          <w:sz w:val="24"/>
          <w:szCs w:val="24"/>
        </w:rPr>
        <w:t>:</w:t>
      </w:r>
    </w:p>
    <w:p w:rsidR="00805150" w:rsidRPr="00805150" w:rsidRDefault="00805150" w:rsidP="00805150">
      <w:pPr>
        <w:jc w:val="both"/>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4785"/>
        <w:gridCol w:w="4785"/>
      </w:tblGrid>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Алхидин</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0,5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Аскорбин қышқылы</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0,01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Л</w:t>
            </w:r>
            <w:r w:rsidRPr="00805150">
              <w:rPr>
                <w:rFonts w:ascii="Times New Roman" w:hAnsi="Times New Roman" w:cs="Times New Roman"/>
                <w:sz w:val="24"/>
                <w:szCs w:val="24"/>
              </w:rPr>
              <w:t>имон қышқылы</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0,375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Натрий бикарбонат</w:t>
            </w:r>
            <w:r w:rsidRPr="00805150">
              <w:rPr>
                <w:rFonts w:ascii="Times New Roman" w:hAnsi="Times New Roman" w:cs="Times New Roman"/>
                <w:sz w:val="24"/>
                <w:szCs w:val="24"/>
                <w:lang w:val="kk-KZ"/>
              </w:rPr>
              <w:t>ы</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0,21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Крахмал</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0,065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Адипин қышқылы</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0,028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Кальций стеарат</w:t>
            </w:r>
            <w:r w:rsidRPr="00805150">
              <w:rPr>
                <w:rFonts w:ascii="Times New Roman" w:hAnsi="Times New Roman" w:cs="Times New Roman"/>
                <w:sz w:val="24"/>
                <w:szCs w:val="24"/>
                <w:lang w:val="kk-KZ"/>
              </w:rPr>
              <w:t>ы</w:t>
            </w:r>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0,012 г.</w:t>
            </w:r>
          </w:p>
        </w:tc>
      </w:tr>
      <w:tr w:rsidR="00805150" w:rsidRPr="00805150" w:rsidTr="00805150">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Барлығы</w:t>
            </w:r>
            <w:proofErr w:type="gramStart"/>
            <w:r w:rsidRPr="00805150">
              <w:rPr>
                <w:rFonts w:ascii="Times New Roman" w:hAnsi="Times New Roman" w:cs="Times New Roman"/>
                <w:sz w:val="24"/>
                <w:szCs w:val="24"/>
              </w:rPr>
              <w:t xml:space="preserve"> :</w:t>
            </w:r>
            <w:proofErr w:type="gramEnd"/>
          </w:p>
        </w:tc>
        <w:tc>
          <w:tcPr>
            <w:tcW w:w="4785" w:type="dxa"/>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 xml:space="preserve">1,2 г. </w:t>
            </w:r>
          </w:p>
        </w:tc>
      </w:tr>
    </w:tbl>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Сипаттама</w:t>
      </w:r>
      <w:r w:rsidRPr="00805150">
        <w:rPr>
          <w:rFonts w:ascii="Times New Roman" w:hAnsi="Times New Roman" w:cs="Times New Roman"/>
          <w:sz w:val="24"/>
          <w:szCs w:val="24"/>
        </w:rPr>
        <w:t>.</w:t>
      </w:r>
      <w:r w:rsidRPr="00805150">
        <w:rPr>
          <w:rFonts w:ascii="Times New Roman" w:hAnsi="Times New Roman" w:cs="Times New Roman"/>
          <w:sz w:val="24"/>
          <w:szCs w:val="24"/>
          <w:lang w:val="kk-KZ"/>
        </w:rPr>
        <w:t xml:space="preserve">   Жаман бетті қоңыр түсті дәрі. Дәрі үстінде дақ бар. Сыртқы түрі ГФ Х1,вып 2, с.154 талаптарына сай болу керек. </w:t>
      </w:r>
    </w:p>
    <w:p w:rsidR="00805150" w:rsidRPr="00805150" w:rsidRDefault="00805150" w:rsidP="00805150">
      <w:pPr>
        <w:ind w:firstLine="56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Орташа массасы, </w:t>
      </w:r>
      <w:r w:rsidRPr="00805150">
        <w:rPr>
          <w:rFonts w:ascii="Times New Roman" w:hAnsi="Times New Roman" w:cs="Times New Roman"/>
          <w:sz w:val="24"/>
          <w:szCs w:val="24"/>
        </w:rPr>
        <w:t xml:space="preserve">Средняя масса, </w:t>
      </w:r>
      <w:r w:rsidRPr="00805150">
        <w:rPr>
          <w:rFonts w:ascii="Times New Roman" w:hAnsi="Times New Roman" w:cs="Times New Roman"/>
          <w:sz w:val="24"/>
          <w:szCs w:val="24"/>
          <w:lang w:val="kk-KZ"/>
        </w:rPr>
        <w:t>орташа массасынан ауытқу</w:t>
      </w:r>
    </w:p>
    <w:p w:rsidR="00805150" w:rsidRPr="00805150" w:rsidRDefault="00805150" w:rsidP="00805150">
      <w:pPr>
        <w:ind w:firstLine="567"/>
        <w:jc w:val="both"/>
        <w:rPr>
          <w:rFonts w:ascii="Times New Roman" w:hAnsi="Times New Roman" w:cs="Times New Roman"/>
          <w:sz w:val="24"/>
          <w:szCs w:val="24"/>
          <w:lang w:val="kk-KZ"/>
        </w:rPr>
      </w:pPr>
    </w:p>
    <w:p w:rsidR="00805150" w:rsidRPr="00805150" w:rsidRDefault="00805150" w:rsidP="00805150">
      <w:pPr>
        <w:ind w:firstLine="567"/>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  </w:t>
      </w:r>
      <w:r w:rsidRPr="00805150">
        <w:rPr>
          <w:rFonts w:ascii="Times New Roman" w:hAnsi="Times New Roman" w:cs="Times New Roman"/>
          <w:sz w:val="24"/>
          <w:szCs w:val="24"/>
        </w:rPr>
        <w:t>1,2 г.</w:t>
      </w:r>
      <w:r w:rsidRPr="00805150">
        <w:rPr>
          <w:rFonts w:ascii="Times New Roman" w:hAnsi="Times New Roman" w:cs="Times New Roman"/>
          <w:sz w:val="24"/>
          <w:szCs w:val="24"/>
        </w:rPr>
        <w:sym w:font="Symbol" w:char="F0B1"/>
      </w:r>
      <w:r w:rsidRPr="00805150">
        <w:rPr>
          <w:rFonts w:ascii="Times New Roman" w:hAnsi="Times New Roman" w:cs="Times New Roman"/>
          <w:sz w:val="24"/>
          <w:szCs w:val="24"/>
        </w:rPr>
        <w:t xml:space="preserve"> 5% </w:t>
      </w:r>
      <w:proofErr w:type="gramStart"/>
      <w:r w:rsidRPr="00805150">
        <w:rPr>
          <w:rFonts w:ascii="Times New Roman" w:hAnsi="Times New Roman" w:cs="Times New Roman"/>
          <w:sz w:val="24"/>
          <w:szCs w:val="24"/>
        </w:rPr>
        <w:t xml:space="preserve">( </w:t>
      </w:r>
      <w:proofErr w:type="gramEnd"/>
      <w:r w:rsidRPr="00805150">
        <w:rPr>
          <w:rFonts w:ascii="Times New Roman" w:hAnsi="Times New Roman" w:cs="Times New Roman"/>
          <w:sz w:val="24"/>
          <w:szCs w:val="24"/>
        </w:rPr>
        <w:t>ГФ Х1., вып.2, с.154).</w:t>
      </w:r>
    </w:p>
    <w:p w:rsidR="00805150" w:rsidRPr="00805150" w:rsidRDefault="00805150" w:rsidP="00805150">
      <w:pPr>
        <w:ind w:firstLine="567"/>
        <w:jc w:val="both"/>
        <w:rPr>
          <w:rFonts w:ascii="Times New Roman" w:hAnsi="Times New Roman" w:cs="Times New Roman"/>
          <w:sz w:val="24"/>
          <w:szCs w:val="24"/>
        </w:rPr>
      </w:pPr>
      <w:r w:rsidRPr="00805150">
        <w:rPr>
          <w:rFonts w:ascii="Times New Roman" w:hAnsi="Times New Roman" w:cs="Times New Roman"/>
          <w:sz w:val="24"/>
          <w:szCs w:val="24"/>
        </w:rPr>
        <w:t xml:space="preserve"> </w:t>
      </w:r>
    </w:p>
    <w:p w:rsidR="00805150" w:rsidRPr="00805150" w:rsidRDefault="00805150" w:rsidP="00805150">
      <w:pPr>
        <w:ind w:firstLine="567"/>
        <w:jc w:val="both"/>
        <w:rPr>
          <w:rFonts w:ascii="Times New Roman" w:hAnsi="Times New Roman" w:cs="Times New Roman"/>
          <w:sz w:val="24"/>
          <w:szCs w:val="24"/>
        </w:rPr>
      </w:pPr>
    </w:p>
    <w:p w:rsidR="00805150" w:rsidRPr="00805150" w:rsidRDefault="00805150" w:rsidP="00805150">
      <w:pPr>
        <w:ind w:firstLine="567"/>
        <w:jc w:val="both"/>
        <w:rPr>
          <w:rFonts w:ascii="Times New Roman" w:hAnsi="Times New Roman" w:cs="Times New Roman"/>
          <w:sz w:val="24"/>
          <w:szCs w:val="24"/>
        </w:rPr>
      </w:pPr>
    </w:p>
    <w:p w:rsidR="00805150" w:rsidRPr="00805150" w:rsidRDefault="00805150" w:rsidP="00805150">
      <w:pPr>
        <w:ind w:firstLine="567"/>
        <w:jc w:val="both"/>
        <w:rPr>
          <w:rFonts w:ascii="Times New Roman" w:hAnsi="Times New Roman" w:cs="Times New Roman"/>
          <w:sz w:val="24"/>
          <w:szCs w:val="24"/>
        </w:rPr>
      </w:pPr>
    </w:p>
    <w:p w:rsidR="00805150" w:rsidRPr="00805150" w:rsidRDefault="00805150" w:rsidP="00805150">
      <w:pPr>
        <w:ind w:firstLine="567"/>
        <w:jc w:val="both"/>
        <w:rPr>
          <w:rFonts w:ascii="Times New Roman" w:hAnsi="Times New Roman" w:cs="Times New Roman"/>
          <w:sz w:val="24"/>
          <w:szCs w:val="24"/>
        </w:rPr>
      </w:pPr>
    </w:p>
    <w:p w:rsidR="00805150" w:rsidRPr="00805150" w:rsidRDefault="00805150" w:rsidP="00805150">
      <w:pPr>
        <w:ind w:firstLine="567"/>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Ыдырауы. 15 минуттан артық емес </w:t>
      </w:r>
      <w:r w:rsidRPr="00805150">
        <w:rPr>
          <w:rFonts w:ascii="Times New Roman" w:hAnsi="Times New Roman" w:cs="Times New Roman"/>
          <w:sz w:val="24"/>
          <w:szCs w:val="24"/>
        </w:rPr>
        <w:t>(ГФХ1, вып.2, с.154).</w:t>
      </w:r>
    </w:p>
    <w:p w:rsidR="00805150" w:rsidRPr="00805150" w:rsidRDefault="00805150" w:rsidP="00805150">
      <w:pPr>
        <w:ind w:firstLine="56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Тозуға төзімділігі. 97%-н кем емес (ГФХ1, вып.2, с.154).</w:t>
      </w:r>
    </w:p>
    <w:p w:rsidR="00805150" w:rsidRPr="00805150" w:rsidRDefault="00805150" w:rsidP="00805150">
      <w:pPr>
        <w:ind w:firstLine="56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 xml:space="preserve">Микробиологиялық тазалық.Препарат ГФ талаптарына сәйкес келуі қажет </w:t>
      </w:r>
      <w:r w:rsidRPr="00805150">
        <w:rPr>
          <w:rFonts w:ascii="Times New Roman" w:hAnsi="Times New Roman" w:cs="Times New Roman"/>
          <w:sz w:val="24"/>
          <w:szCs w:val="24"/>
        </w:rPr>
        <w:t>Х1, вып.2, с.193.</w:t>
      </w:r>
      <w:r w:rsidRPr="00805150">
        <w:rPr>
          <w:rFonts w:ascii="Times New Roman" w:hAnsi="Times New Roman" w:cs="Times New Roman"/>
          <w:sz w:val="24"/>
          <w:szCs w:val="24"/>
          <w:lang w:val="kk-KZ"/>
        </w:rPr>
        <w:t xml:space="preserve"> Препарат сынақ шарттарында антимикробты әрекеттерге бейім емес. </w:t>
      </w:r>
    </w:p>
    <w:p w:rsidR="00805150" w:rsidRPr="00805150" w:rsidRDefault="00805150" w:rsidP="00805150">
      <w:pPr>
        <w:ind w:firstLine="56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 xml:space="preserve">1г препаратта 1000 бактерия және 100 ашытқы, зеңдер (жалпы) болуына рұқсат етілген. </w:t>
      </w:r>
      <w:r w:rsidRPr="00805150">
        <w:rPr>
          <w:rFonts w:ascii="Times New Roman" w:hAnsi="Times New Roman" w:cs="Times New Roman"/>
          <w:i/>
          <w:sz w:val="24"/>
          <w:szCs w:val="24"/>
          <w:lang w:val="kk-KZ"/>
        </w:rPr>
        <w:t xml:space="preserve">Enterobacteriaceae, Pseudomonas aeruginosa, Stapinylococcus aureus </w:t>
      </w:r>
      <w:r w:rsidRPr="00805150">
        <w:rPr>
          <w:rFonts w:ascii="Times New Roman" w:hAnsi="Times New Roman" w:cs="Times New Roman"/>
          <w:sz w:val="24"/>
          <w:szCs w:val="24"/>
          <w:lang w:val="kk-KZ"/>
        </w:rPr>
        <w:t>бактерия ошақтарының болуына рұқсат етілмеген.</w:t>
      </w:r>
    </w:p>
    <w:p w:rsidR="00805150" w:rsidRPr="00805150" w:rsidRDefault="00805150" w:rsidP="00805150">
      <w:pPr>
        <w:ind w:firstLine="56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ab/>
        <w:t xml:space="preserve">Түпнұсқалық. 0,25г үгітілген таблетка ұнтағына 96%-қ этил спиртіндегі 10 мл 6%-қ хлорсутек қышқылын қосып, кері тоңазытқышы бар колбада, қайнап тұрған сулы моншада 20 минут  қыздырады, суытылған нан кейін қою қоңыр түсті флобафен тұнбасының түсуі және қызыл бояғыштың (сумен 1:1 сұйылтуға болады) түсуі бақыланады. </w:t>
      </w:r>
    </w:p>
    <w:p w:rsidR="00805150" w:rsidRPr="00805150" w:rsidRDefault="00805150" w:rsidP="00805150">
      <w:pPr>
        <w:pStyle w:val="21"/>
        <w:spacing w:after="0" w:line="240" w:lineRule="auto"/>
        <w:jc w:val="both"/>
        <w:rPr>
          <w:bCs/>
          <w:lang w:val="kk-KZ"/>
        </w:rPr>
      </w:pPr>
      <w:r w:rsidRPr="00805150">
        <w:rPr>
          <w:bCs/>
          <w:lang w:val="kk-KZ"/>
        </w:rPr>
        <w:t>(проантоцианидтерге реакция).</w:t>
      </w:r>
    </w:p>
    <w:p w:rsidR="00805150" w:rsidRPr="00805150" w:rsidRDefault="00805150" w:rsidP="00805150">
      <w:pPr>
        <w:pStyle w:val="21"/>
        <w:spacing w:after="0" w:line="240" w:lineRule="auto"/>
        <w:jc w:val="both"/>
        <w:rPr>
          <w:lang w:val="kk-KZ"/>
        </w:rPr>
      </w:pPr>
      <w:r w:rsidRPr="00805150">
        <w:rPr>
          <w:lang w:val="kk-KZ"/>
        </w:rPr>
        <w:tab/>
        <w:t xml:space="preserve">0,25г үгітілген таблетка ұнтағына 5 мл 96%-қ этил спирті және тазартылған су (2:8 көлемдік қатынаста) қоспасын қосады, 70%-қ күкірт қышқылында 2 мл 1%-қ ванилин ерітіндісі, ванилин мен полифлаванның флороглюциндік сақинасының конденсациясындағы қызыл өнім түзіледі (полифлавандарға реакция). </w:t>
      </w:r>
    </w:p>
    <w:p w:rsidR="00805150" w:rsidRPr="00805150" w:rsidRDefault="00805150" w:rsidP="00805150">
      <w:pPr>
        <w:pStyle w:val="21"/>
        <w:spacing w:after="0" w:line="240" w:lineRule="auto"/>
        <w:jc w:val="both"/>
        <w:rPr>
          <w:lang w:val="kk-KZ"/>
        </w:rPr>
      </w:pPr>
      <w:r w:rsidRPr="00805150">
        <w:rPr>
          <w:lang w:val="kk-KZ"/>
        </w:rPr>
        <w:tab/>
        <w:t xml:space="preserve">2г үгітілген таблетка ұнтағын ерітіп, 10 мл тазартылған сумен араластырып және аздаған мақтамен фильтрлейді. </w:t>
      </w:r>
    </w:p>
    <w:p w:rsidR="00805150" w:rsidRPr="00805150" w:rsidRDefault="00805150" w:rsidP="00805150">
      <w:pPr>
        <w:pStyle w:val="21"/>
        <w:spacing w:after="0" w:line="240" w:lineRule="auto"/>
        <w:jc w:val="both"/>
        <w:rPr>
          <w:bCs/>
          <w:lang w:val="kk-KZ"/>
        </w:rPr>
      </w:pPr>
      <w:r w:rsidRPr="00805150">
        <w:rPr>
          <w:bCs/>
          <w:lang w:val="kk-KZ"/>
        </w:rPr>
        <w:tab/>
        <w:t>1мл фильтратқа 1мл 5</w:t>
      </w:r>
      <w:r w:rsidRPr="00805150">
        <w:rPr>
          <w:lang w:val="kk-KZ"/>
        </w:rPr>
        <w:t>%-қ форформолибден қышқылын құяды, көк түсті бояу пайда болады (аскорбин қышқылы).</w:t>
      </w:r>
    </w:p>
    <w:p w:rsidR="00805150" w:rsidRPr="00805150" w:rsidRDefault="00805150" w:rsidP="00805150">
      <w:pPr>
        <w:pStyle w:val="21"/>
        <w:spacing w:after="0" w:line="240" w:lineRule="auto"/>
        <w:jc w:val="both"/>
        <w:rPr>
          <w:bCs/>
          <w:lang w:val="kk-KZ"/>
        </w:rPr>
      </w:pPr>
      <w:r w:rsidRPr="00805150">
        <w:rPr>
          <w:bCs/>
          <w:lang w:val="kk-KZ"/>
        </w:rPr>
        <w:tab/>
        <w:t>Еріту. ГФХ1, вып.2, с.154 талаптарына сәйкес жүзеге асырылады, «айналатын себет» типті құрылғы қолданылады. Еріту ортасы тазартылған су, еріту ортасының көлемі-200 мл, себеттің айналуы – 100 айн/мин, еріту уақыты – 45 мин.</w:t>
      </w:r>
    </w:p>
    <w:p w:rsidR="00805150" w:rsidRPr="00805150" w:rsidRDefault="00805150" w:rsidP="00805150">
      <w:pPr>
        <w:pStyle w:val="21"/>
        <w:spacing w:after="0" w:line="240" w:lineRule="auto"/>
        <w:jc w:val="both"/>
        <w:rPr>
          <w:bCs/>
          <w:lang w:val="kk-KZ"/>
        </w:rPr>
      </w:pPr>
      <w:r w:rsidRPr="00805150">
        <w:rPr>
          <w:bCs/>
          <w:lang w:val="kk-KZ"/>
        </w:rPr>
        <w:tab/>
        <w:t>Еріту үшін себетке 1 таблетка салады.</w:t>
      </w:r>
    </w:p>
    <w:p w:rsidR="00805150" w:rsidRPr="00805150" w:rsidRDefault="00805150" w:rsidP="00805150">
      <w:pPr>
        <w:pStyle w:val="21"/>
        <w:spacing w:after="0" w:line="240" w:lineRule="auto"/>
        <w:jc w:val="both"/>
        <w:rPr>
          <w:lang w:val="kk-KZ"/>
        </w:rPr>
      </w:pPr>
      <w:r w:rsidRPr="00805150">
        <w:rPr>
          <w:bCs/>
          <w:lang w:val="kk-KZ"/>
        </w:rPr>
        <w:tab/>
        <w:t>45 мин кейін сосуд центрінен еріту үшін үлгі алады және 100мл-к конустық колбаға салады, 96</w:t>
      </w:r>
      <w:r w:rsidRPr="00805150">
        <w:rPr>
          <w:lang w:val="kk-KZ"/>
        </w:rPr>
        <w:t xml:space="preserve">%-қ  этил спиртіндегі </w:t>
      </w:r>
      <w:r w:rsidRPr="00805150">
        <w:rPr>
          <w:bCs/>
          <w:lang w:val="kk-KZ"/>
        </w:rPr>
        <w:t>20мл 65</w:t>
      </w:r>
      <w:r w:rsidRPr="00805150">
        <w:rPr>
          <w:lang w:val="kk-KZ"/>
        </w:rPr>
        <w:t xml:space="preserve">%-қ хлорсутек қышқылын қосады, колбаны кері тоңазытқышқа қосып, қайнап тұрған моншаға салады да, 20 мин көлемінде үнемі араластыру арқылы қыздырады. </w:t>
      </w:r>
    </w:p>
    <w:p w:rsidR="00805150" w:rsidRPr="00805150" w:rsidRDefault="00805150" w:rsidP="00805150">
      <w:pPr>
        <w:pStyle w:val="21"/>
        <w:spacing w:after="0" w:line="240" w:lineRule="auto"/>
        <w:jc w:val="both"/>
        <w:rPr>
          <w:bCs/>
          <w:lang w:val="kk-KZ"/>
        </w:rPr>
      </w:pPr>
      <w:r w:rsidRPr="00805150">
        <w:rPr>
          <w:lang w:val="kk-KZ"/>
        </w:rPr>
        <w:tab/>
        <w:t xml:space="preserve">Конустық колбадағы ыстық ерітіндіні </w:t>
      </w:r>
      <w:r w:rsidRPr="00805150">
        <w:rPr>
          <w:bCs/>
          <w:lang w:val="kk-KZ"/>
        </w:rPr>
        <w:t>96</w:t>
      </w:r>
      <w:r w:rsidRPr="00805150">
        <w:rPr>
          <w:lang w:val="kk-KZ"/>
        </w:rPr>
        <w:t>%-қ  этил спиртіндегі 6%-қ хлорсутек қышқылы көмегімен мақтамен фильтрлеу арқылы 50мл-к колбаға ауыстырады. Ерітіндісі бар колбаны 20</w:t>
      </w:r>
      <w:r w:rsidRPr="00805150">
        <w:rPr>
          <w:vertAlign w:val="superscript"/>
          <w:lang w:val="kk-KZ"/>
        </w:rPr>
        <w:t>0</w:t>
      </w:r>
      <w:r w:rsidRPr="00805150">
        <w:rPr>
          <w:lang w:val="kk-KZ"/>
        </w:rPr>
        <w:t xml:space="preserve">С температураға дейін суытып, ерітінді көлемін колбада сол ерітіндімен білгісіне дейін келтіріп араластырады. </w:t>
      </w:r>
    </w:p>
    <w:p w:rsidR="00805150" w:rsidRPr="00805150" w:rsidRDefault="00805150" w:rsidP="00805150">
      <w:pPr>
        <w:pStyle w:val="21"/>
        <w:spacing w:after="0" w:line="240" w:lineRule="auto"/>
        <w:jc w:val="both"/>
        <w:rPr>
          <w:bCs/>
          <w:lang w:val="kk-KZ"/>
        </w:rPr>
      </w:pPr>
      <w:r w:rsidRPr="00805150">
        <w:rPr>
          <w:bCs/>
          <w:lang w:val="kk-KZ"/>
        </w:rPr>
        <w:tab/>
        <w:t>5 мл алынған фильтратты 96</w:t>
      </w:r>
      <w:r w:rsidRPr="00805150">
        <w:rPr>
          <w:lang w:val="kk-KZ"/>
        </w:rPr>
        <w:t xml:space="preserve">%-қ  этил спиртімен 10мл-ге дейін сұйылтады. </w:t>
      </w:r>
    </w:p>
    <w:p w:rsidR="00805150" w:rsidRPr="00805150" w:rsidRDefault="00805150" w:rsidP="00805150">
      <w:pPr>
        <w:pStyle w:val="21"/>
        <w:spacing w:after="0" w:line="240" w:lineRule="auto"/>
        <w:jc w:val="both"/>
        <w:rPr>
          <w:bCs/>
          <w:lang w:val="kk-KZ"/>
        </w:rPr>
      </w:pPr>
      <w:r w:rsidRPr="00805150">
        <w:rPr>
          <w:bCs/>
          <w:lang w:val="kk-KZ"/>
        </w:rPr>
        <w:tab/>
        <w:t xml:space="preserve">Алынған ерітіндінің оптикалық тығыздығын спектрофотометрде 550нм толқын ұзындығында кюветада 10 мм қабат қалыңдығында өлшейді. </w:t>
      </w:r>
    </w:p>
    <w:p w:rsidR="00805150" w:rsidRPr="00805150" w:rsidRDefault="00805150" w:rsidP="00805150">
      <w:pPr>
        <w:pStyle w:val="21"/>
        <w:spacing w:after="0" w:line="240" w:lineRule="auto"/>
        <w:jc w:val="both"/>
        <w:rPr>
          <w:bCs/>
          <w:lang w:val="kk-KZ"/>
        </w:rPr>
      </w:pPr>
      <w:r w:rsidRPr="00805150">
        <w:rPr>
          <w:bCs/>
          <w:lang w:val="kk-KZ"/>
        </w:rPr>
        <w:tab/>
        <w:t>Салыстыру ерітіндісі ретінде 96</w:t>
      </w:r>
      <w:r w:rsidRPr="00805150">
        <w:rPr>
          <w:lang w:val="kk-KZ"/>
        </w:rPr>
        <w:t xml:space="preserve">%-қ  этил спиртін қолданады. </w:t>
      </w:r>
    </w:p>
    <w:p w:rsidR="00805150" w:rsidRPr="00805150" w:rsidRDefault="00805150" w:rsidP="00805150">
      <w:pPr>
        <w:pStyle w:val="21"/>
        <w:spacing w:after="0" w:line="240" w:lineRule="auto"/>
        <w:jc w:val="both"/>
        <w:rPr>
          <w:bCs/>
          <w:lang w:val="kk-KZ"/>
        </w:rPr>
      </w:pPr>
      <w:r w:rsidRPr="00805150">
        <w:rPr>
          <w:bCs/>
          <w:lang w:val="kk-KZ"/>
        </w:rPr>
        <w:tab/>
        <w:t>Ерітіндіде полифлаван концентрациясын 1 миллилитрде миллиграммен (мг/мл) цианокобаламин ерітіндісі арқылы тұрғызылған калибрлік график арқылы анықтайды.</w:t>
      </w:r>
    </w:p>
    <w:p w:rsidR="00805150" w:rsidRPr="00805150" w:rsidRDefault="00805150" w:rsidP="00805150">
      <w:pPr>
        <w:pStyle w:val="21"/>
        <w:spacing w:after="0" w:line="240" w:lineRule="auto"/>
        <w:jc w:val="both"/>
        <w:rPr>
          <w:bCs/>
          <w:lang w:val="kk-KZ"/>
        </w:rPr>
      </w:pPr>
      <w:r w:rsidRPr="00805150">
        <w:rPr>
          <w:bCs/>
          <w:lang w:val="kk-KZ"/>
        </w:rPr>
        <w:t xml:space="preserve">     </w:t>
      </w:r>
    </w:p>
    <w:p w:rsidR="00805150" w:rsidRPr="00805150" w:rsidRDefault="00805150" w:rsidP="00805150">
      <w:pPr>
        <w:pStyle w:val="21"/>
        <w:jc w:val="both"/>
        <w:rPr>
          <w:bCs/>
          <w:lang w:eastAsia="ko-KR"/>
        </w:rPr>
      </w:pPr>
      <w:r w:rsidRPr="00805150">
        <w:rPr>
          <w:bCs/>
          <w:position w:val="-24"/>
        </w:rPr>
        <w:object w:dxaOrig="3375" w:dyaOrig="615">
          <v:shape id="_x0000_i1028" type="#_x0000_t75" style="width:169.1pt;height:31pt" o:ole="" fillcolor="window">
            <v:imagedata r:id="rId25" o:title=""/>
          </v:shape>
          <o:OLEObject Type="Embed" ProgID="Equation.3" ShapeID="_x0000_i1028" DrawAspect="Content" ObjectID="_1504332623" r:id="rId26"/>
        </w:object>
      </w:r>
    </w:p>
    <w:p w:rsidR="00805150" w:rsidRPr="00805150" w:rsidRDefault="00805150" w:rsidP="00805150">
      <w:pPr>
        <w:pStyle w:val="21"/>
        <w:spacing w:after="0" w:line="240" w:lineRule="auto"/>
        <w:jc w:val="both"/>
        <w:rPr>
          <w:bCs/>
          <w:lang w:val="kk-KZ" w:eastAsia="ko-KR"/>
        </w:rPr>
      </w:pPr>
      <w:r w:rsidRPr="00805150">
        <w:rPr>
          <w:bCs/>
          <w:lang w:val="kk-KZ" w:eastAsia="ko-KR"/>
        </w:rPr>
        <w:t>мұнда</w:t>
      </w:r>
      <w:r w:rsidRPr="00805150">
        <w:rPr>
          <w:bCs/>
          <w:lang w:eastAsia="ko-KR"/>
        </w:rPr>
        <w:t xml:space="preserve">:    С – </w:t>
      </w:r>
      <w:r w:rsidRPr="00805150">
        <w:rPr>
          <w:bCs/>
          <w:lang w:val="kk-KZ" w:eastAsia="ko-KR"/>
        </w:rPr>
        <w:t>калибрлік график арқылы табылған полифлаван мөлшері,</w:t>
      </w:r>
      <w:r w:rsidRPr="00805150">
        <w:rPr>
          <w:bCs/>
          <w:lang w:eastAsia="ko-KR"/>
        </w:rPr>
        <w:t xml:space="preserve"> мг/мл.</w:t>
      </w:r>
    </w:p>
    <w:p w:rsidR="00805150" w:rsidRPr="00805150" w:rsidRDefault="00805150" w:rsidP="00805150">
      <w:pPr>
        <w:pStyle w:val="21"/>
        <w:spacing w:after="0" w:line="240" w:lineRule="auto"/>
        <w:jc w:val="both"/>
        <w:rPr>
          <w:bCs/>
          <w:lang w:eastAsia="ko-KR"/>
        </w:rPr>
      </w:pPr>
      <w:r w:rsidRPr="00805150">
        <w:rPr>
          <w:bCs/>
          <w:lang w:val="en-US" w:eastAsia="ko-KR"/>
        </w:rPr>
        <w:lastRenderedPageBreak/>
        <w:t>m</w:t>
      </w:r>
      <w:r w:rsidRPr="00805150">
        <w:rPr>
          <w:bCs/>
          <w:lang w:eastAsia="ko-KR"/>
        </w:rPr>
        <w:t xml:space="preserve"> – </w:t>
      </w:r>
      <w:r w:rsidRPr="00805150">
        <w:rPr>
          <w:bCs/>
          <w:lang w:val="kk-KZ" w:eastAsia="ko-KR"/>
        </w:rPr>
        <w:t xml:space="preserve">1 таблеткадағы полифлаван мөлшері, </w:t>
      </w:r>
      <w:r w:rsidRPr="00805150">
        <w:rPr>
          <w:bCs/>
          <w:lang w:eastAsia="ko-KR"/>
        </w:rPr>
        <w:t>грамм</w:t>
      </w:r>
      <w:r w:rsidRPr="00805150">
        <w:rPr>
          <w:bCs/>
          <w:lang w:val="kk-KZ" w:eastAsia="ko-KR"/>
        </w:rPr>
        <w:t>ен</w:t>
      </w:r>
      <w:r w:rsidRPr="00805150">
        <w:rPr>
          <w:bCs/>
          <w:lang w:eastAsia="ko-KR"/>
        </w:rPr>
        <w:t>.</w:t>
      </w:r>
    </w:p>
    <w:p w:rsidR="00805150" w:rsidRPr="00805150" w:rsidRDefault="00805150" w:rsidP="00805150">
      <w:pPr>
        <w:pStyle w:val="21"/>
        <w:tabs>
          <w:tab w:val="left" w:pos="402"/>
        </w:tabs>
        <w:spacing w:after="0" w:line="240" w:lineRule="auto"/>
        <w:jc w:val="both"/>
        <w:rPr>
          <w:bCs/>
          <w:lang w:val="kk-KZ" w:eastAsia="ko-KR"/>
        </w:rPr>
      </w:pPr>
      <w:r w:rsidRPr="00805150">
        <w:rPr>
          <w:bCs/>
          <w:lang w:eastAsia="ko-KR"/>
        </w:rPr>
        <w:tab/>
      </w:r>
      <w:r w:rsidRPr="00805150">
        <w:rPr>
          <w:bCs/>
          <w:lang w:val="kk-KZ" w:eastAsia="ko-KR"/>
        </w:rPr>
        <w:tab/>
        <w:t>45 мин кейін ерітіндіге өткен полифлаван мөлшері 75</w:t>
      </w:r>
      <w:r w:rsidRPr="00805150">
        <w:rPr>
          <w:lang w:val="kk-KZ"/>
        </w:rPr>
        <w:t>%-н кем болмауы керек «1 таблетка құрамы» бөлімінде көрсетілген.</w:t>
      </w:r>
    </w:p>
    <w:p w:rsidR="00805150" w:rsidRPr="00805150" w:rsidRDefault="00805150" w:rsidP="00805150">
      <w:pPr>
        <w:pStyle w:val="21"/>
        <w:spacing w:after="0" w:line="240" w:lineRule="auto"/>
        <w:ind w:firstLine="567"/>
        <w:jc w:val="both"/>
        <w:rPr>
          <w:bCs/>
          <w:lang w:val="kk-KZ" w:eastAsia="ko-KR"/>
        </w:rPr>
      </w:pPr>
      <w:r w:rsidRPr="00805150">
        <w:rPr>
          <w:bCs/>
          <w:lang w:val="kk-KZ" w:eastAsia="ko-KR"/>
        </w:rPr>
        <w:t xml:space="preserve">  Мөлшерінің бірізділігі. ГФ Х1, вып.2, с.154 </w:t>
      </w:r>
      <w:r w:rsidRPr="00805150">
        <w:rPr>
          <w:lang w:val="kk-KZ"/>
        </w:rPr>
        <w:t>талаптарына сәйкес жүргізеді.</w:t>
      </w:r>
    </w:p>
    <w:p w:rsidR="00805150" w:rsidRPr="00805150" w:rsidRDefault="00805150" w:rsidP="00805150">
      <w:pPr>
        <w:pStyle w:val="21"/>
        <w:spacing w:after="0" w:line="240" w:lineRule="auto"/>
        <w:jc w:val="both"/>
        <w:rPr>
          <w:bCs/>
          <w:lang w:val="kk-KZ" w:eastAsia="ko-KR"/>
        </w:rPr>
      </w:pPr>
      <w:r w:rsidRPr="00805150">
        <w:rPr>
          <w:bCs/>
          <w:lang w:val="kk-KZ" w:eastAsia="ko-KR"/>
        </w:rPr>
        <w:tab/>
      </w:r>
      <w:r w:rsidRPr="00805150">
        <w:rPr>
          <w:lang w:val="kk-KZ"/>
        </w:rPr>
        <w:t xml:space="preserve">Бір үгітілген таблетка ұнтағын (нақты өлшенген) 50 мл-к өлшеу колбасына енгізіп, 30 мл </w:t>
      </w:r>
      <w:r w:rsidRPr="00805150">
        <w:rPr>
          <w:bCs/>
          <w:lang w:val="kk-KZ"/>
        </w:rPr>
        <w:t>96</w:t>
      </w:r>
      <w:r w:rsidRPr="00805150">
        <w:rPr>
          <w:lang w:val="kk-KZ"/>
        </w:rPr>
        <w:t>% этил спиртін қосып 5-7 мин көлемінде араластырады., ерітінді көлемін сол спиртпен белгіге дейін келтіреді, араластырып және қағаз фильтрмен бастапқы бөлігін алып тастап фильтрлейді (А ерітіндісі).</w:t>
      </w:r>
    </w:p>
    <w:p w:rsidR="00805150" w:rsidRPr="00805150" w:rsidRDefault="00805150" w:rsidP="00805150">
      <w:pPr>
        <w:pStyle w:val="21"/>
        <w:spacing w:after="0" w:line="240" w:lineRule="auto"/>
        <w:jc w:val="both"/>
        <w:rPr>
          <w:lang w:val="kk-KZ"/>
        </w:rPr>
      </w:pPr>
      <w:r w:rsidRPr="00805150">
        <w:rPr>
          <w:bCs/>
          <w:lang w:val="kk-KZ" w:eastAsia="ko-KR"/>
        </w:rPr>
        <w:tab/>
        <w:t xml:space="preserve">1 мл А ерітіндісін 25мл-к өлшеу колбасына енгізіп, </w:t>
      </w:r>
      <w:r w:rsidRPr="00805150">
        <w:rPr>
          <w:bCs/>
          <w:lang w:val="kk-KZ"/>
        </w:rPr>
        <w:t>96</w:t>
      </w:r>
      <w:r w:rsidRPr="00805150">
        <w:rPr>
          <w:lang w:val="kk-KZ"/>
        </w:rPr>
        <w:t>% этил спиртімен белгісіне дейін келтіріп, араластырады. (В ерітіндісі)</w:t>
      </w:r>
    </w:p>
    <w:p w:rsidR="00805150" w:rsidRPr="00805150" w:rsidRDefault="00805150" w:rsidP="00805150">
      <w:pPr>
        <w:pStyle w:val="21"/>
        <w:spacing w:after="0" w:line="240" w:lineRule="auto"/>
        <w:jc w:val="both"/>
        <w:rPr>
          <w:bCs/>
          <w:lang w:val="kk-KZ" w:eastAsia="ko-KR"/>
        </w:rPr>
      </w:pPr>
      <w:r w:rsidRPr="00805150">
        <w:rPr>
          <w:bCs/>
          <w:lang w:val="kk-KZ" w:eastAsia="ko-KR"/>
        </w:rPr>
        <w:tab/>
        <w:t xml:space="preserve">В ерітіндісінің оптикалық тығыздығын спектрофотометрде 247нм толқын ұзындығында, кюветада 10мм қабат қалыңдығында, салыстыру ерітіндісі ретінде алхидинді қолдану арқылы өлшейді. </w:t>
      </w:r>
    </w:p>
    <w:p w:rsidR="00805150" w:rsidRPr="00805150" w:rsidRDefault="00805150" w:rsidP="00805150">
      <w:pPr>
        <w:pStyle w:val="21"/>
        <w:spacing w:after="0" w:line="240" w:lineRule="auto"/>
        <w:jc w:val="both"/>
        <w:rPr>
          <w:bCs/>
          <w:lang w:val="kk-KZ" w:eastAsia="ko-KR"/>
        </w:rPr>
      </w:pPr>
      <w:r w:rsidRPr="00805150">
        <w:rPr>
          <w:bCs/>
          <w:lang w:val="kk-KZ" w:eastAsia="ko-KR"/>
        </w:rPr>
        <w:tab/>
        <w:t>Стандартты жұмыс үлгісін (СЖҮ)аскорбин қышқылы ерітіндісін, параллелді түрде салыстыру ерітіндісі ретінде 96%-қ этил спиртін қолдану арқылы оптикалық тығыздығын өлшейді.</w:t>
      </w:r>
    </w:p>
    <w:p w:rsidR="00805150" w:rsidRPr="00805150" w:rsidRDefault="00805150" w:rsidP="00805150">
      <w:pPr>
        <w:pStyle w:val="21"/>
        <w:spacing w:after="0" w:line="240" w:lineRule="auto"/>
        <w:jc w:val="both"/>
        <w:rPr>
          <w:bCs/>
          <w:lang w:val="kk-KZ" w:eastAsia="ko-KR"/>
        </w:rPr>
      </w:pPr>
      <w:r w:rsidRPr="00805150">
        <w:rPr>
          <w:bCs/>
          <w:lang w:val="kk-KZ" w:eastAsia="ko-KR"/>
        </w:rPr>
        <w:tab/>
        <w:t>Бір таблеткадағы аскорбин қышқылының мөлшерін (Х) мына формула арқылы (гарммен) табады:</w:t>
      </w:r>
    </w:p>
    <w:p w:rsidR="00805150" w:rsidRPr="00805150" w:rsidRDefault="00805150" w:rsidP="00805150">
      <w:pPr>
        <w:pStyle w:val="21"/>
        <w:spacing w:after="0" w:line="240" w:lineRule="auto"/>
        <w:jc w:val="both"/>
        <w:rPr>
          <w:bCs/>
          <w:lang w:val="kk-KZ" w:eastAsia="ko-KR"/>
        </w:rPr>
      </w:pPr>
      <w:r w:rsidRPr="00805150">
        <w:rPr>
          <w:bCs/>
          <w:lang w:val="kk-KZ" w:eastAsia="ko-KR"/>
        </w:rPr>
        <w:t xml:space="preserve">    </w:t>
      </w:r>
    </w:p>
    <w:p w:rsidR="00805150" w:rsidRPr="00805150" w:rsidRDefault="00805150" w:rsidP="00805150">
      <w:pPr>
        <w:pStyle w:val="21"/>
        <w:jc w:val="both"/>
        <w:rPr>
          <w:bCs/>
          <w:lang w:eastAsia="ko-KR"/>
        </w:rPr>
      </w:pPr>
      <w:r w:rsidRPr="00805150">
        <w:rPr>
          <w:bCs/>
          <w:position w:val="-30"/>
          <w:vertAlign w:val="subscript"/>
          <w:lang w:eastAsia="ko-KR"/>
        </w:rPr>
        <w:object w:dxaOrig="4905" w:dyaOrig="690">
          <v:shape id="_x0000_i1029" type="#_x0000_t75" style="width:245.3pt;height:34.35pt" o:ole="" fillcolor="window">
            <v:imagedata r:id="rId27" o:title=""/>
          </v:shape>
          <o:OLEObject Type="Embed" ProgID="Equation.3" ShapeID="_x0000_i1029" DrawAspect="Content" ObjectID="_1504332624" r:id="rId28"/>
        </w:object>
      </w:r>
    </w:p>
    <w:p w:rsidR="00805150" w:rsidRPr="00805150" w:rsidRDefault="00805150" w:rsidP="00805150">
      <w:pPr>
        <w:pStyle w:val="21"/>
        <w:spacing w:after="0" w:line="240" w:lineRule="auto"/>
        <w:jc w:val="both"/>
        <w:rPr>
          <w:bCs/>
          <w:lang w:val="kk-KZ" w:eastAsia="ko-KR"/>
        </w:rPr>
      </w:pPr>
      <w:r w:rsidRPr="00805150">
        <w:rPr>
          <w:bCs/>
          <w:lang w:val="kk-KZ" w:eastAsia="ko-KR"/>
        </w:rPr>
        <w:t>мұнда</w:t>
      </w:r>
      <w:r w:rsidRPr="00805150">
        <w:rPr>
          <w:bCs/>
          <w:lang w:eastAsia="ko-KR"/>
        </w:rPr>
        <w:t xml:space="preserve">:    </w:t>
      </w:r>
      <w:r w:rsidRPr="00805150">
        <w:rPr>
          <w:bCs/>
          <w:lang w:val="en-US" w:eastAsia="ko-KR"/>
        </w:rPr>
        <w:t>D</w:t>
      </w:r>
      <w:r w:rsidRPr="00805150">
        <w:rPr>
          <w:bCs/>
          <w:vertAlign w:val="subscript"/>
          <w:lang w:eastAsia="ko-KR"/>
        </w:rPr>
        <w:t>1</w:t>
      </w:r>
      <w:r w:rsidRPr="00805150">
        <w:rPr>
          <w:bCs/>
          <w:lang w:eastAsia="ko-KR"/>
        </w:rPr>
        <w:t xml:space="preserve"> – </w:t>
      </w:r>
      <w:r w:rsidRPr="00805150">
        <w:rPr>
          <w:bCs/>
          <w:lang w:val="kk-KZ" w:eastAsia="ko-KR"/>
        </w:rPr>
        <w:t>зерттелінген ерітіндінің оптикалық тығыздығы;</w:t>
      </w:r>
    </w:p>
    <w:p w:rsidR="00805150" w:rsidRPr="00805150" w:rsidRDefault="00805150" w:rsidP="00805150">
      <w:pPr>
        <w:pStyle w:val="21"/>
        <w:spacing w:after="0" w:line="240" w:lineRule="auto"/>
        <w:jc w:val="both"/>
        <w:rPr>
          <w:bCs/>
          <w:lang w:val="kk-KZ" w:eastAsia="ko-KR"/>
        </w:rPr>
      </w:pPr>
      <w:r w:rsidRPr="00805150">
        <w:rPr>
          <w:bCs/>
          <w:lang w:val="kk-KZ" w:eastAsia="ko-KR"/>
        </w:rPr>
        <w:t xml:space="preserve">          D</w:t>
      </w:r>
      <w:r w:rsidRPr="00805150">
        <w:rPr>
          <w:bCs/>
          <w:vertAlign w:val="subscript"/>
          <w:lang w:val="kk-KZ" w:eastAsia="ko-KR"/>
        </w:rPr>
        <w:t>0</w:t>
      </w:r>
      <w:r w:rsidRPr="00805150">
        <w:rPr>
          <w:bCs/>
          <w:lang w:val="kk-KZ" w:eastAsia="ko-KR"/>
        </w:rPr>
        <w:t xml:space="preserve"> – СЖҮ ерітіндісінің, аскорбин қышқылының оптикалық тығыздығы         </w:t>
      </w:r>
    </w:p>
    <w:p w:rsidR="00805150" w:rsidRPr="00805150" w:rsidRDefault="00805150" w:rsidP="00805150">
      <w:pPr>
        <w:pStyle w:val="21"/>
        <w:spacing w:after="0" w:line="240" w:lineRule="auto"/>
        <w:ind w:firstLine="708"/>
        <w:jc w:val="both"/>
        <w:rPr>
          <w:bCs/>
          <w:lang w:val="kk-KZ" w:eastAsia="ko-KR"/>
        </w:rPr>
      </w:pPr>
      <w:r w:rsidRPr="00805150">
        <w:rPr>
          <w:bCs/>
          <w:lang w:val="kk-KZ" w:eastAsia="ko-KR"/>
        </w:rPr>
        <w:t xml:space="preserve"> m</w:t>
      </w:r>
      <w:r w:rsidRPr="00805150">
        <w:rPr>
          <w:bCs/>
          <w:vertAlign w:val="subscript"/>
          <w:lang w:val="kk-KZ" w:eastAsia="ko-KR"/>
        </w:rPr>
        <w:t>1</w:t>
      </w:r>
      <w:r w:rsidRPr="00805150">
        <w:rPr>
          <w:bCs/>
          <w:lang w:val="kk-KZ" w:eastAsia="ko-KR"/>
        </w:rPr>
        <w:t xml:space="preserve"> – препарат үлгінің массасы, граммен; </w:t>
      </w:r>
    </w:p>
    <w:p w:rsidR="00805150" w:rsidRPr="00805150" w:rsidRDefault="00805150" w:rsidP="00805150">
      <w:pPr>
        <w:pStyle w:val="21"/>
        <w:spacing w:after="0" w:line="240" w:lineRule="auto"/>
        <w:jc w:val="both"/>
        <w:rPr>
          <w:bCs/>
          <w:lang w:val="kk-KZ" w:eastAsia="ko-KR"/>
        </w:rPr>
      </w:pPr>
      <w:r w:rsidRPr="00805150">
        <w:rPr>
          <w:bCs/>
          <w:lang w:val="kk-KZ" w:eastAsia="ko-KR"/>
        </w:rPr>
        <w:t xml:space="preserve">          m</w:t>
      </w:r>
      <w:r w:rsidRPr="00805150">
        <w:rPr>
          <w:bCs/>
          <w:vertAlign w:val="subscript"/>
          <w:lang w:val="kk-KZ" w:eastAsia="ko-KR"/>
        </w:rPr>
        <w:t>0</w:t>
      </w:r>
      <w:r w:rsidRPr="00805150">
        <w:rPr>
          <w:bCs/>
          <w:lang w:val="kk-KZ" w:eastAsia="ko-KR"/>
        </w:rPr>
        <w:t xml:space="preserve"> –аскорбин қышқылының, СЖҮ ерітіндісінің массасы, граммен;</w:t>
      </w:r>
    </w:p>
    <w:p w:rsidR="00805150" w:rsidRPr="00805150" w:rsidRDefault="00805150" w:rsidP="00805150">
      <w:pPr>
        <w:pStyle w:val="21"/>
        <w:spacing w:after="0" w:line="240" w:lineRule="auto"/>
        <w:jc w:val="both"/>
        <w:rPr>
          <w:bCs/>
          <w:lang w:eastAsia="ko-KR"/>
        </w:rPr>
      </w:pPr>
      <w:r w:rsidRPr="00805150">
        <w:rPr>
          <w:bCs/>
          <w:lang w:val="kk-KZ" w:eastAsia="ko-KR"/>
        </w:rPr>
        <w:t xml:space="preserve">          </w:t>
      </w:r>
      <w:r w:rsidRPr="00805150">
        <w:rPr>
          <w:bCs/>
          <w:lang w:val="en-US" w:eastAsia="ko-KR"/>
        </w:rPr>
        <w:t>b</w:t>
      </w:r>
      <w:r w:rsidRPr="00805150">
        <w:rPr>
          <w:bCs/>
          <w:lang w:eastAsia="ko-KR"/>
        </w:rPr>
        <w:t xml:space="preserve">   - </w:t>
      </w:r>
      <w:proofErr w:type="gramStart"/>
      <w:r w:rsidRPr="00805150">
        <w:rPr>
          <w:bCs/>
          <w:lang w:val="kk-KZ" w:eastAsia="ko-KR"/>
        </w:rPr>
        <w:t>таблетканың</w:t>
      </w:r>
      <w:proofErr w:type="gramEnd"/>
      <w:r w:rsidRPr="00805150">
        <w:rPr>
          <w:bCs/>
          <w:lang w:val="kk-KZ" w:eastAsia="ko-KR"/>
        </w:rPr>
        <w:t xml:space="preserve"> орташа массасы,граммен; </w:t>
      </w:r>
      <w:r w:rsidRPr="00805150">
        <w:rPr>
          <w:bCs/>
          <w:lang w:eastAsia="ko-KR"/>
        </w:rPr>
        <w:t xml:space="preserve"> </w:t>
      </w:r>
    </w:p>
    <w:p w:rsidR="00805150" w:rsidRPr="00805150" w:rsidRDefault="00805150" w:rsidP="00805150">
      <w:pPr>
        <w:pStyle w:val="21"/>
        <w:spacing w:after="0" w:line="240" w:lineRule="auto"/>
        <w:jc w:val="both"/>
        <w:rPr>
          <w:bCs/>
          <w:lang w:val="kk-KZ" w:eastAsia="ko-KR"/>
        </w:rPr>
      </w:pPr>
      <w:r w:rsidRPr="00805150">
        <w:rPr>
          <w:bCs/>
          <w:lang w:val="kk-KZ" w:eastAsia="ko-KR"/>
        </w:rPr>
        <w:tab/>
        <w:t>Бір таблеткадағы С</w:t>
      </w:r>
      <w:r w:rsidRPr="00805150">
        <w:rPr>
          <w:bCs/>
          <w:vertAlign w:val="subscript"/>
          <w:lang w:val="kk-KZ" w:eastAsia="ko-KR"/>
        </w:rPr>
        <w:t>6</w:t>
      </w:r>
      <w:r w:rsidRPr="00805150">
        <w:rPr>
          <w:bCs/>
          <w:lang w:val="kk-KZ" w:eastAsia="ko-KR"/>
        </w:rPr>
        <w:t>Н</w:t>
      </w:r>
      <w:r w:rsidRPr="00805150">
        <w:rPr>
          <w:bCs/>
          <w:vertAlign w:val="subscript"/>
          <w:lang w:val="kk-KZ" w:eastAsia="ko-KR"/>
        </w:rPr>
        <w:t>8</w:t>
      </w:r>
      <w:r w:rsidRPr="00805150">
        <w:rPr>
          <w:bCs/>
          <w:lang w:val="kk-KZ" w:eastAsia="ko-KR"/>
        </w:rPr>
        <w:t>О</w:t>
      </w:r>
      <w:r w:rsidRPr="00805150">
        <w:rPr>
          <w:bCs/>
          <w:vertAlign w:val="subscript"/>
          <w:lang w:val="kk-KZ" w:eastAsia="ko-KR"/>
        </w:rPr>
        <w:t xml:space="preserve">6 </w:t>
      </w:r>
      <w:r w:rsidRPr="00805150">
        <w:rPr>
          <w:bCs/>
          <w:lang w:val="kk-KZ" w:eastAsia="ko-KR"/>
        </w:rPr>
        <w:t>–ң (аскорбин қышқылының) мөлшері 0,0085 –тен 0,0115 г-ға дейін болуы керек, бір таблетканың орташа массасын есепке алғанда.</w:t>
      </w:r>
    </w:p>
    <w:p w:rsidR="00805150" w:rsidRPr="00805150" w:rsidRDefault="00805150" w:rsidP="00805150">
      <w:pPr>
        <w:pStyle w:val="21"/>
        <w:spacing w:after="0" w:line="240" w:lineRule="auto"/>
        <w:jc w:val="both"/>
        <w:rPr>
          <w:bCs/>
          <w:u w:val="single"/>
          <w:lang w:val="kk-KZ" w:eastAsia="ko-KR"/>
        </w:rPr>
      </w:pPr>
      <w:r w:rsidRPr="00805150">
        <w:rPr>
          <w:bCs/>
          <w:lang w:val="kk-KZ" w:eastAsia="ko-KR"/>
        </w:rPr>
        <w:t xml:space="preserve"> </w:t>
      </w:r>
      <w:r w:rsidRPr="00805150">
        <w:rPr>
          <w:bCs/>
          <w:lang w:val="kk-KZ" w:eastAsia="ko-KR"/>
        </w:rPr>
        <w:tab/>
      </w:r>
      <w:r w:rsidRPr="00805150">
        <w:rPr>
          <w:b/>
          <w:bCs/>
          <w:lang w:val="kk-KZ" w:eastAsia="ko-KR"/>
        </w:rPr>
        <w:t>Ескерту</w:t>
      </w:r>
      <w:r w:rsidRPr="00805150">
        <w:rPr>
          <w:bCs/>
          <w:lang w:val="kk-KZ" w:eastAsia="ko-KR"/>
        </w:rPr>
        <w:t xml:space="preserve">. </w:t>
      </w:r>
      <w:r w:rsidRPr="00805150">
        <w:rPr>
          <w:bCs/>
          <w:u w:val="single"/>
          <w:lang w:val="kk-KZ" w:eastAsia="ko-KR"/>
        </w:rPr>
        <w:t>Аскорбин қышқылының СЖҮ ерітіндісін дайындау.</w:t>
      </w:r>
    </w:p>
    <w:p w:rsidR="00805150" w:rsidRPr="00805150" w:rsidRDefault="00805150" w:rsidP="00805150">
      <w:pPr>
        <w:pStyle w:val="21"/>
        <w:spacing w:after="0" w:line="240" w:lineRule="auto"/>
        <w:jc w:val="both"/>
        <w:rPr>
          <w:bCs/>
          <w:lang w:val="kk-KZ" w:eastAsia="ko-KR"/>
        </w:rPr>
      </w:pPr>
      <w:r w:rsidRPr="00805150">
        <w:rPr>
          <w:bCs/>
          <w:lang w:val="kk-KZ" w:eastAsia="ko-KR"/>
        </w:rPr>
        <w:t>0,01г  аскорбин қышқылын(ФК РК 42- 319-01) 50 мл-к өлшеу колбасына енгізіп, 96%-қ этил спиртінде ерітеді де, сол спиртпен белгіге дейін келтіреді (А ерітіндісі) және араластырады. 1 мл А ерітіндісін 25 мл-к өлшеу колбасына енгізіп, 96%-қ этил спирті ерітіндісімен белгіге дейін келтіріп, араластырады (В ерітіндісі). Ерітінді жаңа дайындалған болуы керек.</w:t>
      </w:r>
    </w:p>
    <w:p w:rsidR="00805150" w:rsidRPr="00805150" w:rsidRDefault="00805150" w:rsidP="00805150">
      <w:pPr>
        <w:pStyle w:val="21"/>
        <w:spacing w:after="0" w:line="240" w:lineRule="auto"/>
        <w:jc w:val="both"/>
        <w:rPr>
          <w:bCs/>
          <w:lang w:val="kk-KZ" w:eastAsia="ko-KR"/>
        </w:rPr>
      </w:pPr>
    </w:p>
    <w:p w:rsidR="00805150" w:rsidRPr="00805150" w:rsidRDefault="00805150" w:rsidP="00805150">
      <w:pPr>
        <w:jc w:val="both"/>
        <w:rPr>
          <w:rFonts w:ascii="Times New Roman" w:hAnsi="Times New Roman" w:cs="Times New Roman"/>
          <w:sz w:val="24"/>
          <w:szCs w:val="24"/>
          <w:lang w:val="kk-KZ" w:eastAsia="en-US"/>
        </w:rPr>
      </w:pPr>
      <w:r w:rsidRPr="00805150">
        <w:rPr>
          <w:rFonts w:ascii="Times New Roman" w:hAnsi="Times New Roman" w:cs="Times New Roman"/>
          <w:bCs/>
          <w:sz w:val="24"/>
          <w:szCs w:val="24"/>
          <w:lang w:val="kk-KZ" w:eastAsia="ko-KR"/>
        </w:rPr>
        <w:t xml:space="preserve">          </w:t>
      </w:r>
      <w:r w:rsidRPr="00805150">
        <w:rPr>
          <w:rFonts w:ascii="Times New Roman" w:hAnsi="Times New Roman" w:cs="Times New Roman"/>
          <w:sz w:val="24"/>
          <w:szCs w:val="24"/>
          <w:lang w:val="kk-KZ"/>
        </w:rPr>
        <w:t>Конусты колбадағы ыстық ерітіндіні 96 % этил спиртіндегі 6% тұз қышқылының көмегімен сыйымдылығы 100 мл колбаға мақта арқылы фильтрлеп өткізеді.  Колбадағы қоспаны 20</w:t>
      </w:r>
      <w:r w:rsidRPr="00805150">
        <w:rPr>
          <w:rFonts w:ascii="Times New Roman" w:hAnsi="Times New Roman" w:cs="Times New Roman"/>
          <w:sz w:val="24"/>
          <w:szCs w:val="24"/>
          <w:vertAlign w:val="superscript"/>
          <w:lang w:val="kk-KZ"/>
        </w:rPr>
        <w:t>0</w:t>
      </w:r>
      <w:r w:rsidRPr="00805150">
        <w:rPr>
          <w:rFonts w:ascii="Times New Roman" w:hAnsi="Times New Roman" w:cs="Times New Roman"/>
          <w:sz w:val="24"/>
          <w:szCs w:val="24"/>
          <w:lang w:val="kk-KZ"/>
        </w:rPr>
        <w:t>С температураға дейін суытады, колбадағы ерітінді көлемін сол ерітіндімен белгіге дейін толтырып араластырады.</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Алынған 1 мл фильтратқа 10 мл 96 % этил спиртін қосады. Алынған ерітіндінің оптикалық тығыздығын толқын ұзындығы 550 нм, қалыңдығы 10 мм кюветалы спектрофотометрде өлшейді. Салыстырмалы ерітінді ретінде 96 % этил спирті қолданылады.</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1 мл-де ерітіндінің полифлавондардың концентрациясын миллиграмм бойынша цианокобаламин ерітіндісі бойынша тұрғызылған калибрлік график арқылы анықтайды.</w:t>
      </w:r>
    </w:p>
    <w:p w:rsidR="00805150" w:rsidRPr="00805150" w:rsidRDefault="00805150" w:rsidP="00805150">
      <w:pPr>
        <w:pStyle w:val="21"/>
        <w:spacing w:after="0" w:line="240" w:lineRule="auto"/>
        <w:jc w:val="both"/>
        <w:rPr>
          <w:bCs/>
          <w:lang w:val="kk-KZ" w:eastAsia="ko-KR"/>
        </w:rPr>
      </w:pPr>
    </w:p>
    <w:p w:rsidR="00805150" w:rsidRPr="00805150" w:rsidRDefault="00805150" w:rsidP="00805150">
      <w:pPr>
        <w:pStyle w:val="21"/>
        <w:spacing w:after="0" w:line="240" w:lineRule="auto"/>
        <w:jc w:val="both"/>
        <w:rPr>
          <w:bCs/>
          <w:lang w:val="kk-KZ" w:eastAsia="ko-KR"/>
        </w:rPr>
      </w:pPr>
    </w:p>
    <w:p w:rsidR="00805150" w:rsidRPr="00805150" w:rsidRDefault="00805150" w:rsidP="00805150">
      <w:pPr>
        <w:pStyle w:val="21"/>
        <w:jc w:val="both"/>
        <w:rPr>
          <w:bCs/>
          <w:lang w:eastAsia="ko-KR"/>
        </w:rPr>
      </w:pPr>
      <w:r w:rsidRPr="00805150">
        <w:rPr>
          <w:bCs/>
          <w:position w:val="-24"/>
          <w:lang w:eastAsia="ko-KR"/>
        </w:rPr>
        <w:object w:dxaOrig="1815" w:dyaOrig="615">
          <v:shape id="_x0000_i1030" type="#_x0000_t75" style="width:90.4pt;height:31pt" o:ole="" fillcolor="window">
            <v:imagedata r:id="rId29" o:title=""/>
          </v:shape>
          <o:OLEObject Type="Embed" ProgID="Equation.3" ShapeID="_x0000_i1030" DrawAspect="Content" ObjectID="_1504332625" r:id="rId30"/>
        </w:object>
      </w:r>
      <w:r w:rsidRPr="00805150">
        <w:rPr>
          <w:bCs/>
          <w:lang w:eastAsia="ko-KR"/>
        </w:rPr>
        <w:t>;</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С- калибрлік графикте анықталған полифлаван құрамы, мг/мл;</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 xml:space="preserve"> </w:t>
      </w:r>
      <w:proofErr w:type="gramStart"/>
      <w:r w:rsidRPr="00805150">
        <w:rPr>
          <w:rFonts w:ascii="Times New Roman" w:hAnsi="Times New Roman" w:cs="Times New Roman"/>
          <w:color w:val="000000"/>
          <w:sz w:val="24"/>
          <w:szCs w:val="24"/>
          <w:lang w:val="en-US"/>
        </w:rPr>
        <w:t>m</w:t>
      </w:r>
      <w:r w:rsidRPr="00805150">
        <w:rPr>
          <w:rFonts w:ascii="Times New Roman" w:hAnsi="Times New Roman" w:cs="Times New Roman"/>
          <w:color w:val="000000"/>
          <w:sz w:val="24"/>
          <w:szCs w:val="24"/>
          <w:lang w:val="kk-KZ"/>
        </w:rPr>
        <w:t>-өлшем</w:t>
      </w:r>
      <w:proofErr w:type="gramEnd"/>
      <w:r w:rsidRPr="00805150">
        <w:rPr>
          <w:rFonts w:ascii="Times New Roman" w:hAnsi="Times New Roman" w:cs="Times New Roman"/>
          <w:color w:val="000000"/>
          <w:sz w:val="24"/>
          <w:szCs w:val="24"/>
          <w:lang w:val="kk-KZ"/>
        </w:rPr>
        <w:t xml:space="preserve"> массасы, г; </w:t>
      </w:r>
    </w:p>
    <w:p w:rsidR="00805150" w:rsidRPr="00805150" w:rsidRDefault="00805150" w:rsidP="00805150">
      <w:pPr>
        <w:jc w:val="both"/>
        <w:rPr>
          <w:rFonts w:ascii="Times New Roman" w:hAnsi="Times New Roman" w:cs="Times New Roman"/>
          <w:color w:val="000000"/>
          <w:sz w:val="24"/>
          <w:szCs w:val="24"/>
          <w:lang w:val="kk-KZ" w:eastAsia="en-US"/>
        </w:rPr>
      </w:pPr>
      <w:r w:rsidRPr="00805150">
        <w:rPr>
          <w:rFonts w:ascii="Times New Roman" w:hAnsi="Times New Roman" w:cs="Times New Roman"/>
          <w:color w:val="000000"/>
          <w:sz w:val="24"/>
          <w:szCs w:val="24"/>
          <w:lang w:val="en-US"/>
        </w:rPr>
        <w:t>b</w:t>
      </w:r>
      <w:r w:rsidRPr="00805150">
        <w:rPr>
          <w:rFonts w:ascii="Times New Roman" w:hAnsi="Times New Roman" w:cs="Times New Roman"/>
          <w:color w:val="000000"/>
          <w:sz w:val="24"/>
          <w:szCs w:val="24"/>
          <w:lang w:val="kk-KZ"/>
        </w:rPr>
        <w:t>- 1 таблетканың орташа массасы</w:t>
      </w:r>
      <w:proofErr w:type="gramStart"/>
      <w:r w:rsidRPr="00805150">
        <w:rPr>
          <w:rFonts w:ascii="Times New Roman" w:hAnsi="Times New Roman" w:cs="Times New Roman"/>
          <w:color w:val="000000"/>
          <w:sz w:val="24"/>
          <w:szCs w:val="24"/>
          <w:lang w:val="kk-KZ"/>
        </w:rPr>
        <w:t>,г</w:t>
      </w:r>
      <w:proofErr w:type="gramEnd"/>
      <w:r w:rsidRPr="00805150">
        <w:rPr>
          <w:rFonts w:ascii="Times New Roman" w:hAnsi="Times New Roman" w:cs="Times New Roman"/>
          <w:color w:val="000000"/>
          <w:sz w:val="24"/>
          <w:szCs w:val="24"/>
          <w:lang w:val="kk-KZ"/>
        </w:rPr>
        <w:t>.</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1 таблеткадағы полифлаван құрамы 0,15 г-нан кем болмауы тиіс.</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b/>
          <w:color w:val="000000"/>
          <w:sz w:val="24"/>
          <w:szCs w:val="24"/>
          <w:lang w:val="kk-KZ"/>
        </w:rPr>
        <w:t>Аскорбин қышқылының сандық анықталуы</w:t>
      </w:r>
      <w:r w:rsidRPr="00805150">
        <w:rPr>
          <w:rFonts w:ascii="Times New Roman" w:hAnsi="Times New Roman" w:cs="Times New Roman"/>
          <w:color w:val="000000"/>
          <w:sz w:val="24"/>
          <w:szCs w:val="24"/>
          <w:lang w:val="kk-KZ"/>
        </w:rPr>
        <w:t>. 0,5 г ұсақталған таблетка ұнтағын 5-7 мин аралығында өлшемдік колбада 30 мл 96 % этил спиртімен араластырады, белгіге дейін сол спиртпен толтырып араластырып, қағаз фильтр арқылы фильтрлейді (А-ерітінді). 1 мл А ерітіндісін 10 мл 95 % этил спиртімен ( В ерітінді) араластырады.</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color w:val="000000"/>
          <w:sz w:val="24"/>
          <w:szCs w:val="24"/>
          <w:lang w:val="kk-KZ"/>
        </w:rPr>
        <w:t xml:space="preserve">В ерітіндісінің оптикалық тығыздығын салыстырмалы ерітінді ретінде алхитинді қолданып, қалыңдығы 10 мм кюветалы толқын ұзындығы 247 нм </w:t>
      </w:r>
      <w:r w:rsidRPr="00805150">
        <w:rPr>
          <w:rFonts w:ascii="Times New Roman" w:hAnsi="Times New Roman" w:cs="Times New Roman"/>
          <w:sz w:val="24"/>
          <w:szCs w:val="24"/>
          <w:lang w:val="kk-KZ"/>
        </w:rPr>
        <w:t>спектрофотометрде өлшейді. Сонымен бірге стандарт үлгі ретінде (РСО) аскорбин қышқылының оптикалық тығыздығын өлшейді, салыстырмалы ерітінді 96 %  этил спирті қолданылады. 1 таблетка құрамында С</w:t>
      </w:r>
      <w:r w:rsidRPr="00805150">
        <w:rPr>
          <w:rFonts w:ascii="Times New Roman" w:hAnsi="Times New Roman" w:cs="Times New Roman"/>
          <w:sz w:val="24"/>
          <w:szCs w:val="24"/>
          <w:vertAlign w:val="subscript"/>
          <w:lang w:val="kk-KZ"/>
        </w:rPr>
        <w:t>6</w:t>
      </w:r>
      <w:r w:rsidRPr="00805150">
        <w:rPr>
          <w:rFonts w:ascii="Times New Roman" w:hAnsi="Times New Roman" w:cs="Times New Roman"/>
          <w:sz w:val="24"/>
          <w:szCs w:val="24"/>
          <w:lang w:val="kk-KZ"/>
        </w:rPr>
        <w:t>Н</w:t>
      </w:r>
      <w:r w:rsidRPr="00805150">
        <w:rPr>
          <w:rFonts w:ascii="Times New Roman" w:hAnsi="Times New Roman" w:cs="Times New Roman"/>
          <w:sz w:val="24"/>
          <w:szCs w:val="24"/>
          <w:vertAlign w:val="subscript"/>
          <w:lang w:val="kk-KZ"/>
        </w:rPr>
        <w:t>8</w:t>
      </w:r>
      <w:r w:rsidRPr="00805150">
        <w:rPr>
          <w:rFonts w:ascii="Times New Roman" w:hAnsi="Times New Roman" w:cs="Times New Roman"/>
          <w:sz w:val="24"/>
          <w:szCs w:val="24"/>
          <w:lang w:val="kk-KZ"/>
        </w:rPr>
        <w:t>О</w:t>
      </w:r>
      <w:r w:rsidRPr="00805150">
        <w:rPr>
          <w:rFonts w:ascii="Times New Roman" w:hAnsi="Times New Roman" w:cs="Times New Roman"/>
          <w:sz w:val="24"/>
          <w:szCs w:val="24"/>
          <w:vertAlign w:val="subscript"/>
          <w:lang w:val="kk-KZ"/>
        </w:rPr>
        <w:t>6</w:t>
      </w:r>
      <w:r w:rsidRPr="00805150">
        <w:rPr>
          <w:rFonts w:ascii="Times New Roman" w:hAnsi="Times New Roman" w:cs="Times New Roman"/>
          <w:sz w:val="24"/>
          <w:szCs w:val="24"/>
          <w:lang w:val="kk-KZ"/>
        </w:rPr>
        <w:t xml:space="preserve"> мөлшері 0,009-0,011 г болуы тиіс.</w:t>
      </w: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1 таблеткадағы аскорбин қышөылының құрамын грамм бойынша мына формула арқылы анықтайды:</w:t>
      </w:r>
    </w:p>
    <w:p w:rsidR="00805150" w:rsidRPr="00805150" w:rsidRDefault="00805150" w:rsidP="00805150">
      <w:pPr>
        <w:pStyle w:val="21"/>
        <w:jc w:val="both"/>
        <w:rPr>
          <w:bCs/>
          <w:lang w:val="en-US" w:eastAsia="ko-KR"/>
        </w:rPr>
      </w:pPr>
      <w:r w:rsidRPr="00805150">
        <w:rPr>
          <w:bCs/>
          <w:position w:val="-30"/>
          <w:lang w:eastAsia="ko-KR"/>
        </w:rPr>
        <w:object w:dxaOrig="4785" w:dyaOrig="675">
          <v:shape id="_x0000_i1031" type="#_x0000_t75" style="width:239.45pt;height:33.5pt" o:ole="" fillcolor="window">
            <v:imagedata r:id="rId31" o:title=""/>
          </v:shape>
          <o:OLEObject Type="Embed" ProgID="Equation.3" ShapeID="_x0000_i1031" DrawAspect="Content" ObjectID="_1504332626" r:id="rId32"/>
        </w:object>
      </w:r>
      <w:r w:rsidRPr="00805150">
        <w:rPr>
          <w:bCs/>
          <w:position w:val="-10"/>
          <w:lang w:eastAsia="ko-KR"/>
        </w:rPr>
        <w:object w:dxaOrig="180" w:dyaOrig="345">
          <v:shape id="_x0000_i1032" type="#_x0000_t75" style="width:9.2pt;height:17.6pt" o:ole="" fillcolor="window">
            <v:imagedata r:id="rId33" o:title=""/>
          </v:shape>
          <o:OLEObject Type="Embed" ProgID="Equation.3" ShapeID="_x0000_i1032" DrawAspect="Content" ObjectID="_1504332627" r:id="rId34"/>
        </w:object>
      </w:r>
    </w:p>
    <w:p w:rsidR="00805150" w:rsidRPr="00805150" w:rsidRDefault="00805150" w:rsidP="00805150">
      <w:pPr>
        <w:jc w:val="both"/>
        <w:rPr>
          <w:rFonts w:ascii="Times New Roman" w:hAnsi="Times New Roman" w:cs="Times New Roman"/>
          <w:color w:val="000000"/>
          <w:sz w:val="24"/>
          <w:szCs w:val="24"/>
          <w:lang w:val="kk-KZ" w:eastAsia="en-US"/>
        </w:rPr>
      </w:pPr>
      <w:r w:rsidRPr="00805150">
        <w:rPr>
          <w:rFonts w:ascii="Times New Roman" w:hAnsi="Times New Roman" w:cs="Times New Roman"/>
          <w:bCs/>
          <w:sz w:val="24"/>
          <w:szCs w:val="24"/>
          <w:lang w:val="kk-KZ" w:eastAsia="ko-KR"/>
        </w:rPr>
        <w:t xml:space="preserve"> </w:t>
      </w:r>
      <w:r w:rsidRPr="00805150">
        <w:rPr>
          <w:rFonts w:ascii="Times New Roman" w:hAnsi="Times New Roman" w:cs="Times New Roman"/>
          <w:color w:val="000000"/>
          <w:sz w:val="24"/>
          <w:szCs w:val="24"/>
          <w:lang w:val="kk-KZ"/>
        </w:rPr>
        <w:t>D</w:t>
      </w:r>
      <w:r w:rsidRPr="00805150">
        <w:rPr>
          <w:rFonts w:ascii="Times New Roman" w:hAnsi="Times New Roman" w:cs="Times New Roman"/>
          <w:color w:val="000000"/>
          <w:sz w:val="24"/>
          <w:szCs w:val="24"/>
          <w:vertAlign w:val="subscript"/>
          <w:lang w:val="kk-KZ"/>
        </w:rPr>
        <w:t>1</w:t>
      </w:r>
      <w:r w:rsidRPr="00805150">
        <w:rPr>
          <w:rFonts w:ascii="Times New Roman" w:hAnsi="Times New Roman" w:cs="Times New Roman"/>
          <w:color w:val="000000"/>
          <w:sz w:val="24"/>
          <w:szCs w:val="24"/>
          <w:lang w:val="kk-KZ"/>
        </w:rPr>
        <w:t>-зерттелінетін ерітіндінің оптикалық тығыздығы;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D</w:t>
      </w:r>
      <w:r w:rsidRPr="00805150">
        <w:rPr>
          <w:rFonts w:ascii="Times New Roman" w:hAnsi="Times New Roman" w:cs="Times New Roman"/>
          <w:color w:val="000000"/>
          <w:sz w:val="24"/>
          <w:szCs w:val="24"/>
          <w:vertAlign w:val="subscript"/>
          <w:lang w:val="kk-KZ"/>
        </w:rPr>
        <w:t xml:space="preserve">0 </w:t>
      </w:r>
      <w:r w:rsidRPr="00805150">
        <w:rPr>
          <w:rFonts w:ascii="Times New Roman" w:hAnsi="Times New Roman" w:cs="Times New Roman"/>
          <w:color w:val="000000"/>
          <w:sz w:val="24"/>
          <w:szCs w:val="24"/>
          <w:lang w:val="kk-KZ"/>
        </w:rPr>
        <w:t>– РСО аскорбин қышқылы ерітіндісінің оптикалық тығыздығы;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en-US"/>
        </w:rPr>
        <w:t>m</w:t>
      </w:r>
      <w:r w:rsidRPr="00805150">
        <w:rPr>
          <w:rFonts w:ascii="Times New Roman" w:hAnsi="Times New Roman" w:cs="Times New Roman"/>
          <w:color w:val="000000"/>
          <w:sz w:val="24"/>
          <w:szCs w:val="24"/>
          <w:vertAlign w:val="subscript"/>
        </w:rPr>
        <w:t>1</w:t>
      </w:r>
      <w:r w:rsidRPr="00805150">
        <w:rPr>
          <w:rFonts w:ascii="Times New Roman" w:hAnsi="Times New Roman" w:cs="Times New Roman"/>
          <w:color w:val="000000"/>
          <w:sz w:val="24"/>
          <w:szCs w:val="24"/>
          <w:lang w:val="kk-KZ"/>
        </w:rPr>
        <w:t xml:space="preserve"> – препараттың массалық өлшемі, г;</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en-US"/>
        </w:rPr>
        <w:t>m</w:t>
      </w:r>
      <w:r w:rsidRPr="00805150">
        <w:rPr>
          <w:rFonts w:ascii="Times New Roman" w:hAnsi="Times New Roman" w:cs="Times New Roman"/>
          <w:color w:val="000000"/>
          <w:sz w:val="24"/>
          <w:szCs w:val="24"/>
          <w:vertAlign w:val="subscript"/>
        </w:rPr>
        <w:t>0</w:t>
      </w:r>
      <w:r w:rsidRPr="00805150">
        <w:rPr>
          <w:rFonts w:ascii="Times New Roman" w:hAnsi="Times New Roman" w:cs="Times New Roman"/>
          <w:color w:val="000000"/>
          <w:sz w:val="24"/>
          <w:szCs w:val="24"/>
          <w:lang w:val="kk-KZ"/>
        </w:rPr>
        <w:t xml:space="preserve"> – РСО аскорбин қышқылының массалық өлшемі</w:t>
      </w:r>
      <w:proofErr w:type="gramStart"/>
      <w:r w:rsidRPr="00805150">
        <w:rPr>
          <w:rFonts w:ascii="Times New Roman" w:hAnsi="Times New Roman" w:cs="Times New Roman"/>
          <w:color w:val="000000"/>
          <w:sz w:val="24"/>
          <w:szCs w:val="24"/>
          <w:lang w:val="kk-KZ"/>
        </w:rPr>
        <w:t>,г</w:t>
      </w:r>
      <w:proofErr w:type="gramEnd"/>
      <w:r w:rsidRPr="00805150">
        <w:rPr>
          <w:rFonts w:ascii="Times New Roman" w:hAnsi="Times New Roman" w:cs="Times New Roman"/>
          <w:color w:val="000000"/>
          <w:sz w:val="24"/>
          <w:szCs w:val="24"/>
          <w:lang w:val="kk-KZ"/>
        </w:rPr>
        <w:t>;</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en-US"/>
        </w:rPr>
        <w:t>b</w:t>
      </w:r>
      <w:r w:rsidRPr="00805150">
        <w:rPr>
          <w:rFonts w:ascii="Times New Roman" w:hAnsi="Times New Roman" w:cs="Times New Roman"/>
          <w:color w:val="000000"/>
          <w:sz w:val="24"/>
          <w:szCs w:val="24"/>
          <w:lang w:val="kk-KZ"/>
        </w:rPr>
        <w:t xml:space="preserve"> – </w:t>
      </w:r>
      <w:proofErr w:type="gramStart"/>
      <w:r w:rsidRPr="00805150">
        <w:rPr>
          <w:rFonts w:ascii="Times New Roman" w:hAnsi="Times New Roman" w:cs="Times New Roman"/>
          <w:color w:val="000000"/>
          <w:sz w:val="24"/>
          <w:szCs w:val="24"/>
          <w:lang w:val="kk-KZ"/>
        </w:rPr>
        <w:t>таблетканың</w:t>
      </w:r>
      <w:proofErr w:type="gramEnd"/>
      <w:r w:rsidRPr="00805150">
        <w:rPr>
          <w:rFonts w:ascii="Times New Roman" w:hAnsi="Times New Roman" w:cs="Times New Roman"/>
          <w:color w:val="000000"/>
          <w:sz w:val="24"/>
          <w:szCs w:val="24"/>
          <w:lang w:val="kk-KZ"/>
        </w:rPr>
        <w:t xml:space="preserve"> орташа массасы,г.</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b/>
          <w:color w:val="000000"/>
          <w:sz w:val="24"/>
          <w:szCs w:val="24"/>
          <w:lang w:val="kk-KZ"/>
        </w:rPr>
        <w:t>Ескерту.</w:t>
      </w:r>
      <w:r w:rsidRPr="00805150">
        <w:rPr>
          <w:rFonts w:ascii="Times New Roman" w:hAnsi="Times New Roman" w:cs="Times New Roman"/>
          <w:color w:val="000000"/>
          <w:sz w:val="24"/>
          <w:szCs w:val="24"/>
          <w:lang w:val="kk-KZ"/>
        </w:rPr>
        <w:t xml:space="preserve"> РСО аскорбин қышқылы ерітіндісінің дайындалуы.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0,01 г аскорбин қышқылын (ФС РК-42-319-01) сыйымдылығы 50 мл өлшемдік колбаға енгізіп, 95 % этил спиртінде ерітіп, белгіге дейін ерітінді көлемін жеткізіп араластырады(А ерітінді) . 1 мл А ерітіндіні сыйымдылығы 25 мл өлшемді колбаға енгізіп, 95% этил спиртімен белгіге дейін келтіріп араластырады (В ерітінді).</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Ерітінді жаңа дайындалған болуы тиіс.</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Салыстырмалы ерітінді алхидин ерітіндісінің дайындалуы.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lastRenderedPageBreak/>
        <w:t>0,208 г алхидин субстанциясын ( ВФС РК-42-389-01) сыйымдылығы 50 мл өлшемді колбаға енгізіп 5 мин аралығында 96% этил спиртімен ерітеді, ерітінді көлемін белгіге дейін этил спиртімен толтырып, араластырады және қағаз фильтрі арқылы бірінші бөлігін бөліп, фильтрлейді (А ерітінді).</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1 мл А ерітіндісін 10 мл-ге дейін этил спиртімен қосып араластырады (В ерітінді). Ерітінді жаңа дайындалған болуы тиіс.</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Қапталуы. ОСТ 64-074-91 бойынша ұяшықсыз контурлы қаптамаға 3 таблеткадан қағаздан жасалған ТУ 13-028643-833-91 полимерлі қаптаушымен немесе қағаздан ТУ 64-0716-18-90 полиэтилен қаптаушымен немесе ГОСТ 745-79 импортталған алюминий фольгасымен немесе ТУ 13-0248643-833-91 полимерлі қаптаушымен импортталған қағазбен орналастырылады.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Басқа аналогты материалдарды төменде көрсетілген сапа бойынша және препараттың орнатылған мерзімімен сақтауға болады.</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Топтық және транспорттық қаптама ГОСТ 17768-90 бойынша.</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Таңбалау. Қорапқа енгізілген контурлы қаптамада мемлекет, қала дайындаушы өндіруші, тауар белгісі, препараттың латынша және мемлекеттік, орысша атауы, серия нөмері, сақтау мерзімі көрсетіледі. Қорапқа енгізілмеген контурлы қаптамада, этикеткада және қорапта мемлекет, қала, өндіруші, тауар белгісі, заңды мекен-жайы, препараттың латынша, мемлекеттік және орыс тіліндегі атауы, құрамы, таблеткалар саны, сақтау шарттары, тіркеу нөмері, серия нөмері, сақтау мерзімі, штрих код көрсетіледі.</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Топтық қаптама этикеткасында құрамы көрсетілмей қосымша қораптағы қаптама санын көрсетеді. Қаптама бетіндегі жазбалар ГОСТ 17768-90 сәйкес болуы тиіс.</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Көліктік ыдыс таңбалануы ГОСТ 14192-96 сәйкес болуы тиіс.</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 xml:space="preserve">Транспорттау. ГОСТ 17768-90 сәйкес. </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Сақтау. Құрғақ күн сәулесінен қорғалған орында, 30 градустан төмен температурада сақталады. Сақтау мерзімі 2 жыл.</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Default="00805150" w:rsidP="00805150">
      <w:pPr>
        <w:jc w:val="both"/>
        <w:rPr>
          <w:rFonts w:ascii="Times New Roman" w:hAnsi="Times New Roman" w:cs="Times New Roman"/>
          <w:color w:val="000000"/>
          <w:sz w:val="24"/>
          <w:szCs w:val="24"/>
          <w:lang w:val="kk-KZ"/>
        </w:rPr>
      </w:pPr>
    </w:p>
    <w:p w:rsidR="00805150" w:rsidRDefault="00805150" w:rsidP="00805150">
      <w:pPr>
        <w:jc w:val="both"/>
        <w:rPr>
          <w:rFonts w:ascii="Times New Roman" w:hAnsi="Times New Roman" w:cs="Times New Roman"/>
          <w:color w:val="000000"/>
          <w:sz w:val="24"/>
          <w:szCs w:val="24"/>
          <w:lang w:val="kk-KZ"/>
        </w:rPr>
      </w:pPr>
    </w:p>
    <w:p w:rsidR="00805150" w:rsidRDefault="00805150" w:rsidP="00805150">
      <w:pPr>
        <w:jc w:val="both"/>
        <w:rPr>
          <w:rFonts w:ascii="Times New Roman" w:hAnsi="Times New Roman" w:cs="Times New Roman"/>
          <w:color w:val="000000"/>
          <w:sz w:val="24"/>
          <w:szCs w:val="24"/>
          <w:lang w:val="kk-KZ"/>
        </w:rPr>
      </w:pPr>
    </w:p>
    <w:p w:rsid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numPr>
          <w:ilvl w:val="0"/>
          <w:numId w:val="25"/>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ӨНДІ</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ІСТІҢ ХИМИЯЛЫҚ ТЕХНОЛОГИЯСЫ.</w:t>
      </w:r>
    </w:p>
    <w:p w:rsidR="00805150" w:rsidRPr="00805150" w:rsidRDefault="00805150" w:rsidP="00805150">
      <w:pPr>
        <w:pStyle w:val="31"/>
        <w:jc w:val="both"/>
        <w:rPr>
          <w:sz w:val="24"/>
          <w:szCs w:val="24"/>
        </w:rPr>
      </w:pPr>
      <w:r w:rsidRPr="00805150">
        <w:rPr>
          <w:sz w:val="24"/>
          <w:szCs w:val="24"/>
        </w:rPr>
        <w:t>"АЛХИДИН"</w:t>
      </w:r>
      <w:r w:rsidRPr="00805150">
        <w:rPr>
          <w:sz w:val="24"/>
          <w:szCs w:val="24"/>
          <w:lang w:val="kk-KZ"/>
        </w:rPr>
        <w:t xml:space="preserve"> ДӘ</w:t>
      </w:r>
      <w:proofErr w:type="gramStart"/>
      <w:r w:rsidRPr="00805150">
        <w:rPr>
          <w:sz w:val="24"/>
          <w:szCs w:val="24"/>
          <w:lang w:val="kk-KZ"/>
        </w:rPr>
        <w:t>Р</w:t>
      </w:r>
      <w:proofErr w:type="gramEnd"/>
      <w:r w:rsidRPr="00805150">
        <w:rPr>
          <w:sz w:val="24"/>
          <w:szCs w:val="24"/>
          <w:lang w:val="kk-KZ"/>
        </w:rPr>
        <w:t>ІСІ ӨНДІРІСІНДЕ</w:t>
      </w:r>
      <w:r w:rsidRPr="00805150">
        <w:rPr>
          <w:sz w:val="24"/>
          <w:szCs w:val="24"/>
        </w:rPr>
        <w:t xml:space="preserve"> ХИМИЯЛЫҚ АУЫСУЛАР БОЛМАЙДЫ.</w:t>
      </w:r>
    </w:p>
    <w:p w:rsidR="00805150" w:rsidRPr="00805150" w:rsidRDefault="00805150" w:rsidP="00805150">
      <w:pPr>
        <w:numPr>
          <w:ilvl w:val="0"/>
          <w:numId w:val="25"/>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ӨНДІРІСТІҢ </w:t>
      </w:r>
      <w:r w:rsidRPr="00805150">
        <w:rPr>
          <w:rFonts w:ascii="Times New Roman" w:hAnsi="Times New Roman" w:cs="Times New Roman"/>
          <w:sz w:val="24"/>
          <w:szCs w:val="24"/>
        </w:rPr>
        <w:t>ТЕХНОЛОГИЯЛЫҚ  СХЕМАСЫ</w:t>
      </w:r>
    </w:p>
    <w:p w:rsidR="00805150" w:rsidRPr="00805150" w:rsidRDefault="00805150" w:rsidP="00805150">
      <w:pPr>
        <w:jc w:val="both"/>
        <w:rPr>
          <w:rFonts w:ascii="Times New Roman" w:hAnsi="Times New Roman" w:cs="Times New Roman"/>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2270"/>
        <w:gridCol w:w="283"/>
        <w:gridCol w:w="425"/>
        <w:gridCol w:w="284"/>
        <w:gridCol w:w="283"/>
        <w:gridCol w:w="426"/>
        <w:gridCol w:w="141"/>
        <w:gridCol w:w="142"/>
        <w:gridCol w:w="709"/>
        <w:gridCol w:w="993"/>
        <w:gridCol w:w="142"/>
        <w:gridCol w:w="283"/>
        <w:gridCol w:w="142"/>
        <w:gridCol w:w="142"/>
        <w:gridCol w:w="283"/>
        <w:gridCol w:w="142"/>
        <w:gridCol w:w="567"/>
        <w:gridCol w:w="1095"/>
      </w:tblGrid>
      <w:tr w:rsidR="00805150" w:rsidRPr="00805150" w:rsidTr="00805150">
        <w:trPr>
          <w:cantSplit/>
          <w:trHeight w:val="627"/>
        </w:trPr>
        <w:tc>
          <w:tcPr>
            <w:tcW w:w="1101"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В.Р.-1.1</w:t>
            </w:r>
          </w:p>
        </w:tc>
        <w:tc>
          <w:tcPr>
            <w:tcW w:w="2551" w:type="dxa"/>
            <w:gridSpan w:val="2"/>
            <w:vMerge w:val="restart"/>
            <w:tcBorders>
              <w:top w:val="single" w:sz="4" w:space="0" w:color="auto"/>
              <w:left w:val="single" w:sz="4" w:space="0" w:color="auto"/>
              <w:bottom w:val="single" w:sz="4" w:space="0" w:color="auto"/>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массаның компоненттерді дайындау </w:t>
            </w:r>
          </w:p>
        </w:tc>
        <w:tc>
          <w:tcPr>
            <w:tcW w:w="1418" w:type="dxa"/>
            <w:gridSpan w:val="4"/>
            <w:tcBorders>
              <w:top w:val="nil"/>
              <w:left w:val="single" w:sz="4" w:space="0" w:color="auto"/>
              <w:bottom w:val="nil"/>
              <w:right w:val="nil"/>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pict>
                <v:group id="_x0000_s1050" style="position:absolute;left:0;text-align:left;margin-left:-3.2pt;margin-top:11.3pt;width:273.6pt;height:525.6pt;z-index:251682816;mso-position-horizontal-relative:text;mso-position-vertical-relative:text" coordorigin="4896,2448" coordsize="5472,10512">
                  <v:line id="_x0000_s1051" style="position:absolute" from="5184,2448" to="5472,2448"/>
                  <v:line id="_x0000_s1052" style="position:absolute" from="5472,2448" to="5472,3024"/>
                  <v:line id="_x0000_s1053" style="position:absolute" from="5472,3024" to="6336,3024">
                    <v:stroke endarrow="block"/>
                  </v:line>
                  <v:line id="_x0000_s1054" style="position:absolute" from="5472,3024" to="5472,3456"/>
                  <v:line id="_x0000_s1055" style="position:absolute;flip:x" from="5184,3456" to="5472,3456"/>
                  <v:line id="_x0000_s1056" style="position:absolute" from="9216,3168" to="10368,3168">
                    <v:stroke endarrow="block"/>
                  </v:line>
                  <v:line id="_x0000_s1057" style="position:absolute" from="8064,3456" to="8064,5328">
                    <v:stroke endarrow="block"/>
                  </v:line>
                  <v:line id="_x0000_s1058" style="position:absolute" from="5184,5040" to="5472,5040"/>
                  <v:line id="_x0000_s1059" style="position:absolute" from="5472,5040" to="5472,5760"/>
                  <v:line id="_x0000_s1060" style="position:absolute" from="5472,5760" to="6192,5760">
                    <v:stroke endarrow="block"/>
                  </v:line>
                  <v:line id="_x0000_s1061" style="position:absolute" from="5472,5760" to="5472,6192"/>
                  <v:line id="_x0000_s1062" style="position:absolute;flip:x" from="5184,6192" to="5472,6336"/>
                  <v:line id="_x0000_s1063" style="position:absolute;flip:x" from="10080,5472" to="10368,5472"/>
                  <v:line id="_x0000_s1064" style="position:absolute" from="10080,5472" to="10080,5904"/>
                  <v:line id="_x0000_s1065" style="position:absolute" from="10080,5904" to="10368,5904"/>
                  <v:line id="_x0000_s1066" style="position:absolute" from="9216,5760" to="10080,5760">
                    <v:stroke endarrow="block"/>
                  </v:line>
                  <v:line id="_x0000_s1067" style="position:absolute" from="8064,6192" to="8064,7920">
                    <v:stroke endarrow="block"/>
                  </v:line>
                  <v:line id="_x0000_s1068" style="position:absolute" from="4896,7632" to="5184,7632"/>
                  <v:line id="_x0000_s1069" style="position:absolute" from="5184,7632" to="5184,8640"/>
                  <v:line id="_x0000_s1070" style="position:absolute;flip:x" from="4896,8640" to="5184,8640"/>
                  <v:line id="_x0000_s1071" style="position:absolute" from="5184,8208" to="5904,8208">
                    <v:stroke endarrow="block"/>
                  </v:line>
                  <v:line id="_x0000_s1072" style="position:absolute;flip:x" from="9072,8208" to="9360,8208"/>
                  <v:line id="_x0000_s1073" style="position:absolute" from="9072,8208" to="9072,8928"/>
                  <v:line id="_x0000_s1074" style="position:absolute" from="9072,8928" to="9360,8928"/>
                  <v:line id="_x0000_s1075" style="position:absolute" from="8784,8352" to="9072,8496">
                    <v:stroke endarrow="block"/>
                  </v:line>
                  <v:line id="_x0000_s1076" style="position:absolute" from="7488,9072" to="7488,10080">
                    <v:stroke endarrow="block"/>
                  </v:line>
                  <v:line id="_x0000_s1077" style="position:absolute" from="5184,10512" to="5328,10512"/>
                  <v:line id="_x0000_s1078" style="position:absolute" from="5328,10512" to="5328,11088"/>
                  <v:line id="_x0000_s1079" style="position:absolute" from="5328,11088" to="5328,11376"/>
                  <v:line id="_x0000_s1080" style="position:absolute;flip:x" from="5184,11376" to="5328,11376"/>
                  <v:line id="_x0000_s1081" style="position:absolute;flip:y" from="5328,10368" to="5616,10800">
                    <v:stroke endarrow="block"/>
                  </v:line>
                  <v:line id="_x0000_s1082" style="position:absolute" from="7344,10944" to="7344,12960">
                    <v:stroke endarrow="block"/>
                  </v:line>
                  <v:line id="_x0000_s1083" style="position:absolute" from="9072,10512" to="9792,10512">
                    <v:stroke endarrow="block"/>
                  </v:line>
                </v:group>
              </w:pict>
            </w:r>
          </w:p>
        </w:tc>
        <w:tc>
          <w:tcPr>
            <w:tcW w:w="992" w:type="dxa"/>
            <w:gridSpan w:val="3"/>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1559" w:type="dxa"/>
            <w:gridSpan w:val="4"/>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1134"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094" w:type="dxa"/>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5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nil"/>
            </w:tcBorders>
            <w:vAlign w:val="center"/>
            <w:hideMark/>
          </w:tcPr>
          <w:p w:rsidR="00805150" w:rsidRPr="00805150" w:rsidRDefault="00805150" w:rsidP="00805150">
            <w:pPr>
              <w:jc w:val="both"/>
              <w:rPr>
                <w:rFonts w:ascii="Times New Roman" w:hAnsi="Times New Roman" w:cs="Times New Roman"/>
                <w:sz w:val="24"/>
                <w:szCs w:val="24"/>
              </w:rPr>
            </w:pPr>
          </w:p>
        </w:tc>
        <w:tc>
          <w:tcPr>
            <w:tcW w:w="1418" w:type="dxa"/>
            <w:gridSpan w:val="4"/>
            <w:vMerge w:val="restart"/>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992" w:type="dxa"/>
            <w:gridSpan w:val="3"/>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В.Р.-1</w:t>
            </w:r>
          </w:p>
        </w:tc>
        <w:tc>
          <w:tcPr>
            <w:tcW w:w="1559" w:type="dxa"/>
            <w:gridSpan w:val="4"/>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Шикізатты дайындау</w:t>
            </w:r>
          </w:p>
        </w:tc>
        <w:tc>
          <w:tcPr>
            <w:tcW w:w="1134" w:type="dxa"/>
            <w:gridSpan w:val="4"/>
            <w:vMerge w:val="restart"/>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094"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Шығын</w:t>
            </w:r>
          </w:p>
        </w:tc>
      </w:tr>
      <w:tr w:rsidR="00805150" w:rsidRPr="00805150" w:rsidTr="00805150">
        <w:trPr>
          <w:cantSplit/>
          <w:trHeight w:val="537"/>
        </w:trPr>
        <w:tc>
          <w:tcPr>
            <w:tcW w:w="1101" w:type="dxa"/>
            <w:vMerge w:val="restart"/>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В.Р.-1.2</w:t>
            </w:r>
          </w:p>
        </w:tc>
        <w:tc>
          <w:tcPr>
            <w:tcW w:w="2551" w:type="dxa"/>
            <w:gridSpan w:val="2"/>
            <w:vMerge w:val="restart"/>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Ылғалдандырғышты дайындау</w:t>
            </w:r>
          </w:p>
        </w:tc>
        <w:tc>
          <w:tcPr>
            <w:tcW w:w="1200" w:type="dxa"/>
            <w:gridSpan w:val="4"/>
            <w:vMerge/>
            <w:tcBorders>
              <w:top w:val="nil"/>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6150" w:type="dxa"/>
            <w:gridSpan w:val="4"/>
            <w:vMerge/>
            <w:tcBorders>
              <w:top w:val="nil"/>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r>
      <w:tr w:rsidR="00805150" w:rsidRPr="00805150" w:rsidTr="00805150">
        <w:trPr>
          <w:cantSplit/>
          <w:trHeight w:val="281"/>
        </w:trPr>
        <w:tc>
          <w:tcPr>
            <w:tcW w:w="300" w:type="dxa"/>
            <w:vMerge/>
            <w:tcBorders>
              <w:top w:val="single" w:sz="4" w:space="0" w:color="auto"/>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600" w:type="dxa"/>
            <w:gridSpan w:val="2"/>
            <w:vMerge/>
            <w:tcBorders>
              <w:top w:val="single" w:sz="4" w:space="0" w:color="auto"/>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1418" w:type="dxa"/>
            <w:gridSpan w:val="4"/>
            <w:tcBorders>
              <w:top w:val="nil"/>
              <w:left w:val="single" w:sz="4" w:space="0" w:color="auto"/>
              <w:bottom w:val="nil"/>
              <w:right w:val="nil"/>
            </w:tcBorders>
          </w:tcPr>
          <w:p w:rsidR="00805150" w:rsidRPr="00805150" w:rsidRDefault="00805150" w:rsidP="00805150">
            <w:pPr>
              <w:jc w:val="both"/>
              <w:rPr>
                <w:rFonts w:ascii="Times New Roman" w:hAnsi="Times New Roman" w:cs="Times New Roman"/>
                <w:sz w:val="24"/>
                <w:szCs w:val="24"/>
              </w:rPr>
            </w:pPr>
          </w:p>
        </w:tc>
        <w:tc>
          <w:tcPr>
            <w:tcW w:w="992" w:type="dxa"/>
            <w:gridSpan w:val="3"/>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559" w:type="dxa"/>
            <w:gridSpan w:val="4"/>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134"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094" w:type="dxa"/>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383"/>
        </w:trPr>
        <w:tc>
          <w:tcPr>
            <w:tcW w:w="3652" w:type="dxa"/>
            <w:gridSpan w:val="3"/>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6197" w:type="dxa"/>
            <w:gridSpan w:val="16"/>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trHeight w:val="441"/>
        </w:trPr>
        <w:tc>
          <w:tcPr>
            <w:tcW w:w="1101"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ТП-1.1</w:t>
            </w:r>
          </w:p>
          <w:p w:rsidR="00805150" w:rsidRPr="00805150" w:rsidRDefault="00805150" w:rsidP="00805150">
            <w:pPr>
              <w:jc w:val="both"/>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Араластыру және ылғалдандыру</w:t>
            </w:r>
          </w:p>
        </w:tc>
        <w:tc>
          <w:tcPr>
            <w:tcW w:w="992" w:type="dxa"/>
            <w:gridSpan w:val="3"/>
            <w:tcBorders>
              <w:top w:val="nil"/>
              <w:left w:val="single" w:sz="4" w:space="0" w:color="auto"/>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3"/>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126"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276"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094" w:type="dxa"/>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Pr>
        <w:tc>
          <w:tcPr>
            <w:tcW w:w="11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ТП-1.2</w:t>
            </w:r>
          </w:p>
        </w:tc>
        <w:tc>
          <w:tcPr>
            <w:tcW w:w="255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Кептіру</w:t>
            </w:r>
          </w:p>
        </w:tc>
        <w:tc>
          <w:tcPr>
            <w:tcW w:w="992" w:type="dxa"/>
            <w:gridSpan w:val="3"/>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709" w:type="dxa"/>
            <w:gridSpan w:val="3"/>
            <w:vMerge w:val="restart"/>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ТП-1.</w:t>
            </w:r>
          </w:p>
        </w:tc>
        <w:tc>
          <w:tcPr>
            <w:tcW w:w="2268" w:type="dxa"/>
            <w:gridSpan w:val="5"/>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Дә</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ілік формаға келтіру</w:t>
            </w:r>
            <w:r w:rsidRPr="00805150">
              <w:rPr>
                <w:rFonts w:ascii="Times New Roman" w:hAnsi="Times New Roman" w:cs="Times New Roman"/>
                <w:sz w:val="24"/>
                <w:szCs w:val="24"/>
                <w:lang w:val="kk-KZ"/>
              </w:rPr>
              <w:t xml:space="preserve"> үшін массасы</w:t>
            </w:r>
          </w:p>
        </w:tc>
        <w:tc>
          <w:tcPr>
            <w:tcW w:w="1134" w:type="dxa"/>
            <w:gridSpan w:val="4"/>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09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Ылғал</w:t>
            </w:r>
          </w:p>
        </w:tc>
      </w:tr>
      <w:tr w:rsidR="00805150" w:rsidRPr="00805150" w:rsidTr="00805150">
        <w:trPr>
          <w:cantSplit/>
        </w:trPr>
        <w:tc>
          <w:tcPr>
            <w:tcW w:w="11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ТП-1.3</w:t>
            </w:r>
          </w:p>
        </w:tc>
        <w:tc>
          <w:tcPr>
            <w:tcW w:w="2551" w:type="dxa"/>
            <w:gridSpan w:val="2"/>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Құ</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ғақ грануирлеу</w:t>
            </w:r>
          </w:p>
        </w:tc>
        <w:tc>
          <w:tcPr>
            <w:tcW w:w="992" w:type="dxa"/>
            <w:gridSpan w:val="3"/>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900" w:type="dxa"/>
            <w:gridSpan w:val="3"/>
            <w:vMerge/>
            <w:tcBorders>
              <w:top w:val="single" w:sz="4" w:space="0" w:color="auto"/>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lang w:val="kk-KZ"/>
              </w:rPr>
            </w:pPr>
          </w:p>
        </w:tc>
        <w:tc>
          <w:tcPr>
            <w:tcW w:w="1134" w:type="dxa"/>
            <w:gridSpan w:val="4"/>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094"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Шығын</w:t>
            </w:r>
          </w:p>
        </w:tc>
      </w:tr>
      <w:tr w:rsidR="00805150" w:rsidRPr="00805150" w:rsidTr="00805150">
        <w:tc>
          <w:tcPr>
            <w:tcW w:w="1101"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ТП-1.4</w:t>
            </w:r>
          </w:p>
        </w:tc>
        <w:tc>
          <w:tcPr>
            <w:tcW w:w="255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Далаптау</w:t>
            </w:r>
          </w:p>
        </w:tc>
        <w:tc>
          <w:tcPr>
            <w:tcW w:w="992" w:type="dxa"/>
            <w:gridSpan w:val="3"/>
            <w:tcBorders>
              <w:top w:val="nil"/>
              <w:left w:val="single" w:sz="4" w:space="0" w:color="auto"/>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3"/>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126" w:type="dxa"/>
            <w:gridSpan w:val="4"/>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276"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094" w:type="dxa"/>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trHeight w:val="289"/>
        </w:trPr>
        <w:tc>
          <w:tcPr>
            <w:tcW w:w="1101" w:type="dxa"/>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268" w:type="dxa"/>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708"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993" w:type="dxa"/>
            <w:gridSpan w:val="3"/>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409" w:type="dxa"/>
            <w:gridSpan w:val="6"/>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276"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094"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trHeight w:val="545"/>
        </w:trPr>
        <w:tc>
          <w:tcPr>
            <w:tcW w:w="11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ТП-2.1</w:t>
            </w:r>
          </w:p>
        </w:tc>
        <w:tc>
          <w:tcPr>
            <w:tcW w:w="226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Дә</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ілік формаға келтіру</w:t>
            </w:r>
          </w:p>
        </w:tc>
        <w:tc>
          <w:tcPr>
            <w:tcW w:w="992" w:type="dxa"/>
            <w:gridSpan w:val="3"/>
            <w:tcBorders>
              <w:top w:val="nil"/>
              <w:left w:val="single" w:sz="4" w:space="0" w:color="auto"/>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2"/>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1984" w:type="dxa"/>
            <w:gridSpan w:val="4"/>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992" w:type="dxa"/>
            <w:gridSpan w:val="5"/>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803" w:type="dxa"/>
            <w:gridSpan w:val="3"/>
            <w:tcBorders>
              <w:top w:val="nil"/>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410"/>
        </w:trPr>
        <w:tc>
          <w:tcPr>
            <w:tcW w:w="1101"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ТП-2.2</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Дәріні шаңсыздандыру және ақаусыздандыру </w:t>
            </w:r>
          </w:p>
        </w:tc>
        <w:tc>
          <w:tcPr>
            <w:tcW w:w="992" w:type="dxa"/>
            <w:gridSpan w:val="3"/>
            <w:vMerge w:val="restart"/>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850" w:type="dxa"/>
            <w:gridSpan w:val="3"/>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ТП-2</w:t>
            </w:r>
          </w:p>
        </w:tc>
        <w:tc>
          <w:tcPr>
            <w:tcW w:w="1985" w:type="dxa"/>
            <w:gridSpan w:val="4"/>
            <w:vMerge w:val="restart"/>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Дә</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ілік формаға келтіру</w:t>
            </w:r>
          </w:p>
        </w:tc>
        <w:tc>
          <w:tcPr>
            <w:tcW w:w="567" w:type="dxa"/>
            <w:gridSpan w:val="3"/>
            <w:vMerge w:val="restart"/>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2086"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Дәрілер ұсақтауға конциленбеген</w:t>
            </w:r>
          </w:p>
        </w:tc>
      </w:tr>
      <w:tr w:rsidR="00805150" w:rsidRPr="00805150" w:rsidTr="00805150">
        <w:trPr>
          <w:cantSplit/>
          <w:trHeight w:val="1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00" w:type="dxa"/>
            <w:gridSpan w:val="3"/>
            <w:vMerge/>
            <w:tcBorders>
              <w:top w:val="nil"/>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900" w:type="dxa"/>
            <w:gridSpan w:val="3"/>
            <w:vMerge/>
            <w:tcBorders>
              <w:top w:val="nil"/>
              <w:left w:val="single" w:sz="4" w:space="0" w:color="auto"/>
              <w:bottom w:val="nil"/>
              <w:right w:val="single" w:sz="4" w:space="0" w:color="auto"/>
            </w:tcBorders>
            <w:vAlign w:val="center"/>
            <w:hideMark/>
          </w:tcPr>
          <w:p w:rsidR="00805150" w:rsidRPr="00805150" w:rsidRDefault="00805150" w:rsidP="00805150">
            <w:pPr>
              <w:jc w:val="both"/>
              <w:rPr>
                <w:rFonts w:ascii="Times New Roman" w:hAnsi="Times New Roman" w:cs="Times New Roman"/>
                <w:sz w:val="24"/>
                <w:szCs w:val="24"/>
              </w:rPr>
            </w:pPr>
          </w:p>
        </w:tc>
        <w:tc>
          <w:tcPr>
            <w:tcW w:w="2086" w:type="dxa"/>
            <w:gridSpan w:val="4"/>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Шығын</w:t>
            </w:r>
          </w:p>
        </w:tc>
      </w:tr>
      <w:tr w:rsidR="00805150" w:rsidRPr="00805150" w:rsidTr="00805150">
        <w:trPr>
          <w:trHeight w:val="414"/>
        </w:trPr>
        <w:tc>
          <w:tcPr>
            <w:tcW w:w="1101" w:type="dxa"/>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2268" w:type="dxa"/>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992" w:type="dxa"/>
            <w:gridSpan w:val="3"/>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2"/>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1984" w:type="dxa"/>
            <w:gridSpan w:val="4"/>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c>
          <w:tcPr>
            <w:tcW w:w="1134" w:type="dxa"/>
            <w:gridSpan w:val="6"/>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661" w:type="dxa"/>
            <w:gridSpan w:val="2"/>
            <w:tcBorders>
              <w:top w:val="single" w:sz="4" w:space="0" w:color="auto"/>
              <w:left w:val="nil"/>
              <w:bottom w:val="single" w:sz="4" w:space="0" w:color="auto"/>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trHeight w:val="866"/>
        </w:trPr>
        <w:tc>
          <w:tcPr>
            <w:tcW w:w="1101"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УМО-1.1</w:t>
            </w:r>
          </w:p>
        </w:tc>
        <w:tc>
          <w:tcPr>
            <w:tcW w:w="255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Біріншілік тараға дәрілерді қаптау</w:t>
            </w:r>
          </w:p>
        </w:tc>
        <w:tc>
          <w:tcPr>
            <w:tcW w:w="425" w:type="dxa"/>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993" w:type="dxa"/>
            <w:gridSpan w:val="3"/>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УМО-1</w:t>
            </w:r>
          </w:p>
        </w:tc>
        <w:tc>
          <w:tcPr>
            <w:tcW w:w="2409" w:type="dxa"/>
            <w:gridSpan w:val="6"/>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Дәріні бөлшектеп өлшеу және қаптау</w:t>
            </w:r>
          </w:p>
        </w:tc>
        <w:tc>
          <w:tcPr>
            <w:tcW w:w="709" w:type="dxa"/>
            <w:gridSpan w:val="4"/>
            <w:tcBorders>
              <w:top w:val="nil"/>
              <w:left w:val="single" w:sz="4" w:space="0" w:color="auto"/>
              <w:bottom w:val="nil"/>
              <w:right w:val="single" w:sz="4" w:space="0" w:color="auto"/>
            </w:tcBorders>
          </w:tcPr>
          <w:p w:rsidR="00805150" w:rsidRPr="00805150" w:rsidRDefault="00805150" w:rsidP="00805150">
            <w:pPr>
              <w:jc w:val="both"/>
              <w:rPr>
                <w:rFonts w:ascii="Times New Roman" w:hAnsi="Times New Roman" w:cs="Times New Roman"/>
                <w:sz w:val="24"/>
                <w:szCs w:val="24"/>
              </w:rPr>
            </w:pPr>
          </w:p>
        </w:tc>
        <w:tc>
          <w:tcPr>
            <w:tcW w:w="1661" w:type="dxa"/>
            <w:gridSpan w:val="2"/>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Шығын</w:t>
            </w:r>
          </w:p>
        </w:tc>
      </w:tr>
      <w:tr w:rsidR="00805150" w:rsidRPr="00805150" w:rsidTr="00805150">
        <w:trPr>
          <w:trHeight w:val="835"/>
        </w:trPr>
        <w:tc>
          <w:tcPr>
            <w:tcW w:w="1101" w:type="dxa"/>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УМО-1.2</w:t>
            </w:r>
          </w:p>
        </w:tc>
        <w:tc>
          <w:tcPr>
            <w:tcW w:w="2551" w:type="dxa"/>
            <w:gridSpan w:val="2"/>
            <w:tcBorders>
              <w:top w:val="single" w:sz="4" w:space="0" w:color="auto"/>
              <w:left w:val="single" w:sz="4" w:space="0" w:color="auto"/>
              <w:bottom w:val="nil"/>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Транспорттық тараға дәрілерді қаптау</w:t>
            </w:r>
          </w:p>
        </w:tc>
        <w:tc>
          <w:tcPr>
            <w:tcW w:w="425" w:type="dxa"/>
            <w:tcBorders>
              <w:top w:val="nil"/>
              <w:left w:val="single" w:sz="4" w:space="0" w:color="auto"/>
              <w:bottom w:val="nil"/>
              <w:right w:val="nil"/>
            </w:tcBorders>
          </w:tcPr>
          <w:p w:rsidR="00805150" w:rsidRPr="00805150" w:rsidRDefault="00805150" w:rsidP="00805150">
            <w:pPr>
              <w:jc w:val="both"/>
              <w:rPr>
                <w:rFonts w:ascii="Times New Roman" w:hAnsi="Times New Roman" w:cs="Times New Roman"/>
                <w:sz w:val="24"/>
                <w:szCs w:val="24"/>
              </w:rPr>
            </w:pPr>
          </w:p>
        </w:tc>
        <w:tc>
          <w:tcPr>
            <w:tcW w:w="993" w:type="dxa"/>
            <w:gridSpan w:val="3"/>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409" w:type="dxa"/>
            <w:gridSpan w:val="6"/>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661" w:type="dxa"/>
            <w:gridSpan w:val="2"/>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252"/>
        </w:trPr>
        <w:tc>
          <w:tcPr>
            <w:tcW w:w="1101" w:type="dxa"/>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551" w:type="dxa"/>
            <w:gridSpan w:val="2"/>
            <w:tcBorders>
              <w:top w:val="single" w:sz="4" w:space="0" w:color="auto"/>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42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3402" w:type="dxa"/>
            <w:gridSpan w:val="9"/>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709"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661"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r w:rsidR="00805150" w:rsidRPr="00805150" w:rsidTr="00805150">
        <w:trPr>
          <w:cantSplit/>
          <w:trHeight w:val="400"/>
        </w:trPr>
        <w:tc>
          <w:tcPr>
            <w:tcW w:w="1101"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2551"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425" w:type="dxa"/>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3402" w:type="dxa"/>
            <w:gridSpan w:val="9"/>
            <w:tcBorders>
              <w:top w:val="thinThickSmallGap" w:sz="24" w:space="0" w:color="auto"/>
              <w:left w:val="thinThickSmallGap" w:sz="24" w:space="0" w:color="auto"/>
              <w:bottom w:val="thickThinSmallGap" w:sz="24" w:space="0" w:color="auto"/>
              <w:right w:val="thickThinSmallGap" w:sz="2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Дайын өнімді қ</w:t>
            </w:r>
            <w:proofErr w:type="gramStart"/>
            <w:r w:rsidRPr="00805150">
              <w:rPr>
                <w:rFonts w:ascii="Times New Roman" w:hAnsi="Times New Roman" w:cs="Times New Roman"/>
                <w:sz w:val="24"/>
                <w:szCs w:val="24"/>
              </w:rPr>
              <w:t>ойма</w:t>
            </w:r>
            <w:proofErr w:type="gramEnd"/>
            <w:r w:rsidRPr="00805150">
              <w:rPr>
                <w:rFonts w:ascii="Times New Roman" w:hAnsi="Times New Roman" w:cs="Times New Roman"/>
                <w:sz w:val="24"/>
                <w:szCs w:val="24"/>
              </w:rPr>
              <w:t>ға жіберу</w:t>
            </w:r>
          </w:p>
        </w:tc>
        <w:tc>
          <w:tcPr>
            <w:tcW w:w="709" w:type="dxa"/>
            <w:gridSpan w:val="4"/>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c>
          <w:tcPr>
            <w:tcW w:w="1661" w:type="dxa"/>
            <w:gridSpan w:val="2"/>
            <w:tcBorders>
              <w:top w:val="nil"/>
              <w:left w:val="nil"/>
              <w:bottom w:val="nil"/>
              <w:right w:val="nil"/>
            </w:tcBorders>
          </w:tcPr>
          <w:p w:rsidR="00805150" w:rsidRPr="00805150" w:rsidRDefault="00805150" w:rsidP="00805150">
            <w:pPr>
              <w:jc w:val="both"/>
              <w:rPr>
                <w:rFonts w:ascii="Times New Roman" w:hAnsi="Times New Roman" w:cs="Times New Roman"/>
                <w:sz w:val="24"/>
                <w:szCs w:val="24"/>
              </w:rPr>
            </w:pPr>
          </w:p>
        </w:tc>
      </w:tr>
    </w:tbl>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әл-Фараби атындағы Қазақ Ұлттық Университеті.</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Химия және химиялық технология факультеті.</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Органикалық заттар, табиғи қосылыстар мен полимерлер химиясы және технологиясы кафедрасы.</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Литвиненко Ю.А.</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«Терпеноидтардың химиясы мен технологиясы» дисциплинасы бойынша зертханалық жұмыстарға методикалық құралы.</w:t>
      </w:r>
    </w:p>
    <w:p w:rsidR="00805150" w:rsidRPr="00805150" w:rsidRDefault="00805150" w:rsidP="00805150">
      <w:pPr>
        <w:jc w:val="both"/>
        <w:rPr>
          <w:rFonts w:ascii="Times New Roman" w:hAnsi="Times New Roman" w:cs="Times New Roman"/>
          <w:b/>
          <w:i/>
          <w:sz w:val="24"/>
          <w:szCs w:val="24"/>
          <w:lang w:val="kk-KZ"/>
        </w:rPr>
      </w:pPr>
    </w:p>
    <w:p w:rsidR="00805150" w:rsidRPr="00805150" w:rsidRDefault="00805150" w:rsidP="00805150">
      <w:pPr>
        <w:jc w:val="both"/>
        <w:rPr>
          <w:rFonts w:ascii="Times New Roman" w:hAnsi="Times New Roman" w:cs="Times New Roman"/>
          <w:b/>
          <w:i/>
          <w:sz w:val="24"/>
          <w:szCs w:val="24"/>
          <w:lang w:val="kk-KZ"/>
        </w:rPr>
      </w:pPr>
      <w:r w:rsidRPr="00805150">
        <w:rPr>
          <w:rFonts w:ascii="Times New Roman" w:hAnsi="Times New Roman" w:cs="Times New Roman"/>
          <w:b/>
          <w:i/>
          <w:noProof/>
          <w:sz w:val="24"/>
          <w:szCs w:val="24"/>
        </w:rPr>
        <w:drawing>
          <wp:inline distT="0" distB="0" distL="0" distR="0" wp14:anchorId="1EEA109F" wp14:editId="148C54B1">
            <wp:extent cx="5071745" cy="31578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71745" cy="3157855"/>
                    </a:xfrm>
                    <a:prstGeom prst="rect">
                      <a:avLst/>
                    </a:prstGeom>
                    <a:noFill/>
                    <a:ln>
                      <a:noFill/>
                    </a:ln>
                  </pic:spPr>
                </pic:pic>
              </a:graphicData>
            </a:graphic>
          </wp:inline>
        </w:drawing>
      </w:r>
    </w:p>
    <w:p w:rsidR="00805150" w:rsidRPr="00805150" w:rsidRDefault="00805150" w:rsidP="00805150">
      <w:pPr>
        <w:jc w:val="both"/>
        <w:rPr>
          <w:rFonts w:ascii="Times New Roman" w:hAnsi="Times New Roman" w:cs="Times New Roman"/>
          <w:b/>
          <w:i/>
          <w:sz w:val="24"/>
          <w:szCs w:val="24"/>
          <w:lang w:val="kk-KZ"/>
        </w:rPr>
      </w:pPr>
    </w:p>
    <w:p w:rsidR="00805150" w:rsidRPr="00805150" w:rsidRDefault="00805150" w:rsidP="00805150">
      <w:pPr>
        <w:jc w:val="both"/>
        <w:rPr>
          <w:rFonts w:ascii="Times New Roman" w:hAnsi="Times New Roman" w:cs="Times New Roman"/>
          <w:b/>
          <w:i/>
          <w:sz w:val="24"/>
          <w:szCs w:val="24"/>
          <w:lang w:val="kk-KZ"/>
        </w:rPr>
      </w:pPr>
      <w:r w:rsidRPr="00805150">
        <w:rPr>
          <w:rFonts w:ascii="Times New Roman" w:hAnsi="Times New Roman" w:cs="Times New Roman"/>
          <w:b/>
          <w:i/>
          <w:sz w:val="24"/>
          <w:szCs w:val="24"/>
          <w:lang w:val="kk-KZ"/>
        </w:rPr>
        <w:t>Алматы, 2014 ж.</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lastRenderedPageBreak/>
        <w:t>«Антиоксиданттардың синтезі мен бөліну химиясы мен технологиясы» дисциплинасы бойынша зертханалық жұмыстарға методикалық құралы. «5В072100-Органикалық заттардың химиялық технологиясы» мамандығын дайындау бағытында типтік оқу жоспары негізінде жасалған.</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Литвиненко Ю.А.</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«Терпеноидтардың химиясы мен технологиясы» дисциплинасы бойынша зертханалық жұмыстарға методикалық құралы.</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Бұл методикалық құралда келтірілген зертханалық жұмыстар Қазақстан Республикасының Мемлекеттік Фармокопеи негізінде жасалған; ҚР-ның Флора жабайы және емдік өсімдікерінің биологиялық активті заттарын сандық және сапалық анықталу методикасы келтірілген, тұнба және қайнатпа алу жолдары қарастырылған.</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 xml:space="preserve">Зертханалық жұмыстар бойынша методикалық құрал 5В072100-органикалық қосылыстардың химиялық технологиясы мамандығы, химия және химиялық технология факультетінің 4 курс студенттеріне ұсынылған. </w:t>
      </w:r>
    </w:p>
    <w:p w:rsidR="00805150" w:rsidRPr="00805150" w:rsidRDefault="00805150" w:rsidP="00805150">
      <w:pPr>
        <w:jc w:val="both"/>
        <w:rPr>
          <w:rFonts w:ascii="Times New Roman" w:hAnsi="Times New Roman" w:cs="Times New Roman"/>
          <w:color w:val="000000"/>
          <w:sz w:val="24"/>
          <w:szCs w:val="24"/>
          <w:lang w:val="kk-KZ"/>
        </w:rPr>
      </w:pPr>
      <w:r w:rsidRPr="00805150">
        <w:rPr>
          <w:rFonts w:ascii="Times New Roman" w:hAnsi="Times New Roman" w:cs="Times New Roman"/>
          <w:color w:val="000000"/>
          <w:sz w:val="24"/>
          <w:szCs w:val="24"/>
          <w:lang w:val="kk-KZ"/>
        </w:rPr>
        <w:t>Химия және химиялық технология факультетінің методикалық бюросына ұсынылған.</w:t>
      </w:r>
    </w:p>
    <w:p w:rsidR="00805150" w:rsidRPr="00805150" w:rsidRDefault="00805150" w:rsidP="00805150">
      <w:pPr>
        <w:jc w:val="both"/>
        <w:rPr>
          <w:rFonts w:ascii="Times New Roman" w:hAnsi="Times New Roman" w:cs="Times New Roman"/>
          <w:color w:val="000000"/>
          <w:sz w:val="24"/>
          <w:szCs w:val="24"/>
          <w:lang w:val="kk-KZ"/>
        </w:rPr>
      </w:pPr>
    </w:p>
    <w:p w:rsidR="00805150" w:rsidRPr="00805150" w:rsidRDefault="00805150" w:rsidP="00805150">
      <w:pPr>
        <w:jc w:val="both"/>
        <w:rPr>
          <w:rFonts w:ascii="Times New Roman" w:hAnsi="Times New Roman" w:cs="Times New Roman"/>
          <w:color w:val="000000"/>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Default="00805150" w:rsidP="00805150">
      <w:pPr>
        <w:jc w:val="both"/>
        <w:rPr>
          <w:rFonts w:ascii="Times New Roman" w:hAnsi="Times New Roman" w:cs="Times New Roman"/>
          <w:b/>
          <w:sz w:val="24"/>
          <w:szCs w:val="24"/>
          <w:lang w:val="kk-KZ"/>
        </w:rPr>
      </w:pPr>
    </w:p>
    <w:p w:rsidR="00805150" w:rsidRPr="00805150" w:rsidRDefault="00805150" w:rsidP="00805150">
      <w:pPr>
        <w:jc w:val="both"/>
        <w:rPr>
          <w:rFonts w:ascii="Times New Roman" w:hAnsi="Times New Roman" w:cs="Times New Roman"/>
          <w:b/>
          <w:sz w:val="24"/>
          <w:szCs w:val="24"/>
          <w:lang w:val="kk-KZ"/>
        </w:rPr>
      </w:pPr>
    </w:p>
    <w:p w:rsidR="00805150" w:rsidRPr="00805150" w:rsidRDefault="00805150" w:rsidP="00805150">
      <w:pPr>
        <w:jc w:val="both"/>
        <w:rPr>
          <w:rFonts w:ascii="Times New Roman" w:hAnsi="Times New Roman" w:cs="Times New Roman"/>
          <w:b/>
          <w:sz w:val="24"/>
          <w:szCs w:val="24"/>
          <w:lang w:val="en-US"/>
        </w:rPr>
      </w:pPr>
      <w:r w:rsidRPr="00805150">
        <w:rPr>
          <w:rFonts w:ascii="Times New Roman" w:hAnsi="Times New Roman" w:cs="Times New Roman"/>
          <w:b/>
          <w:sz w:val="24"/>
          <w:szCs w:val="24"/>
        </w:rPr>
        <w:lastRenderedPageBreak/>
        <w:t>СОӨЖ тақырыбы</w:t>
      </w:r>
      <w:r w:rsidRPr="00805150">
        <w:rPr>
          <w:rFonts w:ascii="Times New Roman" w:hAnsi="Times New Roman" w:cs="Times New Roman"/>
          <w:b/>
          <w:sz w:val="24"/>
          <w:szCs w:val="24"/>
          <w:lang w:val="en-US"/>
        </w:rPr>
        <w:t xml:space="preserve"> </w:t>
      </w:r>
      <w:proofErr w:type="gramStart"/>
      <w:r w:rsidRPr="00805150">
        <w:rPr>
          <w:rFonts w:ascii="Times New Roman" w:hAnsi="Times New Roman" w:cs="Times New Roman"/>
          <w:b/>
          <w:sz w:val="24"/>
          <w:szCs w:val="24"/>
          <w:lang w:val="en-US"/>
        </w:rPr>
        <w:t>(</w:t>
      </w:r>
      <w:r w:rsidRPr="00805150">
        <w:rPr>
          <w:rFonts w:ascii="Times New Roman" w:hAnsi="Times New Roman" w:cs="Times New Roman"/>
          <w:b/>
          <w:sz w:val="24"/>
          <w:szCs w:val="24"/>
        </w:rPr>
        <w:t xml:space="preserve"> </w:t>
      </w:r>
      <w:proofErr w:type="gramEnd"/>
      <w:r w:rsidRPr="00805150">
        <w:rPr>
          <w:rFonts w:ascii="Times New Roman" w:hAnsi="Times New Roman" w:cs="Times New Roman"/>
          <w:b/>
          <w:sz w:val="24"/>
          <w:szCs w:val="24"/>
        </w:rPr>
        <w:t>4 сағат</w:t>
      </w:r>
      <w:r w:rsidRPr="00805150">
        <w:rPr>
          <w:rFonts w:ascii="Times New Roman" w:hAnsi="Times New Roman" w:cs="Times New Roman"/>
          <w:b/>
          <w:sz w:val="24"/>
          <w:szCs w:val="24"/>
          <w:lang w:val="en-US"/>
        </w:rPr>
        <w:t>)</w:t>
      </w:r>
    </w:p>
    <w:p w:rsidR="00805150" w:rsidRPr="00805150" w:rsidRDefault="00805150" w:rsidP="00805150">
      <w:pPr>
        <w:jc w:val="both"/>
        <w:rPr>
          <w:rFonts w:ascii="Times New Roman" w:hAnsi="Times New Roman" w:cs="Times New Roman"/>
          <w:sz w:val="24"/>
          <w:szCs w:val="24"/>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6769"/>
        <w:gridCol w:w="1079"/>
        <w:gridCol w:w="1127"/>
      </w:tblGrid>
      <w:tr w:rsidR="00805150" w:rsidRPr="00805150" w:rsidTr="00805150">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b/>
                <w:sz w:val="24"/>
                <w:szCs w:val="24"/>
              </w:rPr>
            </w:pPr>
            <w:r w:rsidRPr="00805150">
              <w:rPr>
                <w:rFonts w:ascii="Times New Roman" w:hAnsi="Times New Roman" w:cs="Times New Roman"/>
                <w:b/>
                <w:sz w:val="24"/>
                <w:szCs w:val="24"/>
              </w:rPr>
              <w:t>№</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pStyle w:val="2"/>
              <w:spacing w:line="288" w:lineRule="auto"/>
              <w:jc w:val="both"/>
              <w:rPr>
                <w:b/>
                <w:sz w:val="24"/>
                <w:szCs w:val="24"/>
                <w:lang w:val="kk-KZ"/>
              </w:rPr>
            </w:pPr>
            <w:r w:rsidRPr="00805150">
              <w:rPr>
                <w:b/>
                <w:sz w:val="24"/>
                <w:szCs w:val="24"/>
              </w:rPr>
              <w:t>Тақырып маз</w:t>
            </w:r>
            <w:r w:rsidRPr="00805150">
              <w:rPr>
                <w:b/>
                <w:sz w:val="24"/>
                <w:szCs w:val="24"/>
                <w:lang w:val="kk-KZ"/>
              </w:rPr>
              <w:t>мұны</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b/>
                <w:sz w:val="24"/>
                <w:szCs w:val="24"/>
              </w:rPr>
            </w:pPr>
            <w:r w:rsidRPr="00805150">
              <w:rPr>
                <w:rFonts w:ascii="Times New Roman" w:hAnsi="Times New Roman" w:cs="Times New Roman"/>
                <w:b/>
                <w:sz w:val="24"/>
                <w:szCs w:val="24"/>
              </w:rPr>
              <w:t>Апта</w:t>
            </w:r>
          </w:p>
        </w:tc>
        <w:tc>
          <w:tcPr>
            <w:tcW w:w="1128"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b/>
                <w:sz w:val="24"/>
                <w:szCs w:val="24"/>
                <w:lang w:val="kk-KZ"/>
              </w:rPr>
            </w:pPr>
            <w:r w:rsidRPr="00805150">
              <w:rPr>
                <w:rFonts w:ascii="Times New Roman" w:hAnsi="Times New Roman" w:cs="Times New Roman"/>
                <w:b/>
                <w:sz w:val="24"/>
                <w:szCs w:val="24"/>
                <w:lang w:val="kk-KZ"/>
              </w:rPr>
              <w:t>Сағат саны</w:t>
            </w:r>
          </w:p>
          <w:p w:rsidR="00805150" w:rsidRPr="00805150" w:rsidRDefault="00805150" w:rsidP="00805150">
            <w:pPr>
              <w:jc w:val="both"/>
              <w:rPr>
                <w:rFonts w:ascii="Times New Roman" w:hAnsi="Times New Roman" w:cs="Times New Roman"/>
                <w:b/>
                <w:sz w:val="24"/>
                <w:szCs w:val="24"/>
              </w:rPr>
            </w:pPr>
          </w:p>
        </w:tc>
      </w:tr>
      <w:tr w:rsidR="00805150" w:rsidRPr="00805150" w:rsidTr="00805150">
        <w:trPr>
          <w:trHeight w:val="449"/>
        </w:trPr>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1.</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ВФС, ФС, ФСП</w:t>
            </w:r>
            <w:r w:rsidRPr="00805150">
              <w:rPr>
                <w:rFonts w:ascii="Times New Roman" w:hAnsi="Times New Roman" w:cs="Times New Roman"/>
                <w:sz w:val="24"/>
                <w:szCs w:val="24"/>
                <w:lang w:val="kk-KZ"/>
              </w:rPr>
              <w:t xml:space="preserve"> өсімді</w:t>
            </w:r>
            <w:proofErr w:type="gramStart"/>
            <w:r w:rsidRPr="00805150">
              <w:rPr>
                <w:rFonts w:ascii="Times New Roman" w:hAnsi="Times New Roman" w:cs="Times New Roman"/>
                <w:sz w:val="24"/>
                <w:szCs w:val="24"/>
                <w:lang w:val="kk-KZ"/>
              </w:rPr>
              <w:t>к</w:t>
            </w:r>
            <w:proofErr w:type="gramEnd"/>
            <w:r w:rsidRPr="00805150">
              <w:rPr>
                <w:rFonts w:ascii="Times New Roman" w:hAnsi="Times New Roman" w:cs="Times New Roman"/>
                <w:sz w:val="24"/>
                <w:szCs w:val="24"/>
                <w:lang w:val="kk-KZ"/>
              </w:rPr>
              <w:t xml:space="preserve"> шикізатына, дұрыстық көрсеткішіне анализ</w:t>
            </w:r>
            <w:r w:rsidRPr="00805150">
              <w:rPr>
                <w:rFonts w:ascii="Times New Roman" w:hAnsi="Times New Roman" w:cs="Times New Roman"/>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w:t>
            </w:r>
          </w:p>
        </w:tc>
      </w:tr>
      <w:tr w:rsidR="00805150" w:rsidRPr="00805150" w:rsidTr="00805150">
        <w:tc>
          <w:tcPr>
            <w:tcW w:w="534"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2.</w:t>
            </w:r>
          </w:p>
          <w:p w:rsidR="00805150" w:rsidRPr="00805150" w:rsidRDefault="00805150" w:rsidP="00805150">
            <w:pPr>
              <w:jc w:val="both"/>
              <w:rPr>
                <w:rFonts w:ascii="Times New Roman" w:hAnsi="Times New Roman" w:cs="Times New Roman"/>
                <w:sz w:val="24"/>
                <w:szCs w:val="24"/>
              </w:rPr>
            </w:pP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rPr>
              <w:t>С</w:t>
            </w:r>
            <w:proofErr w:type="gramStart"/>
            <w:r w:rsidRPr="00805150">
              <w:rPr>
                <w:rFonts w:ascii="Times New Roman" w:hAnsi="Times New Roman" w:cs="Times New Roman"/>
                <w:sz w:val="24"/>
                <w:szCs w:val="24"/>
                <w:vertAlign w:val="subscript"/>
              </w:rPr>
              <w:t>6</w:t>
            </w:r>
            <w:proofErr w:type="gramEnd"/>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1</w:t>
            </w:r>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2</w:t>
            </w:r>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3</w:t>
            </w:r>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 xml:space="preserve">1 </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2</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 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 xml:space="preserve">3 </w:t>
            </w:r>
            <w:r w:rsidRPr="00805150">
              <w:rPr>
                <w:rFonts w:ascii="Times New Roman" w:hAnsi="Times New Roman" w:cs="Times New Roman"/>
                <w:sz w:val="24"/>
                <w:szCs w:val="24"/>
              </w:rPr>
              <w:t>–С</w:t>
            </w:r>
            <w:r w:rsidRPr="00805150">
              <w:rPr>
                <w:rFonts w:ascii="Times New Roman" w:hAnsi="Times New Roman" w:cs="Times New Roman"/>
                <w:sz w:val="24"/>
                <w:szCs w:val="24"/>
                <w:vertAlign w:val="subscript"/>
              </w:rPr>
              <w:t>6</w:t>
            </w:r>
            <w:r w:rsidRPr="00805150">
              <w:rPr>
                <w:rFonts w:ascii="Times New Roman" w:hAnsi="Times New Roman" w:cs="Times New Roman"/>
                <w:sz w:val="24"/>
                <w:szCs w:val="24"/>
              </w:rPr>
              <w:t xml:space="preserve"> құрамындағы әрекеттесуші </w:t>
            </w:r>
            <w:r w:rsidRPr="00805150">
              <w:rPr>
                <w:rFonts w:ascii="Times New Roman" w:hAnsi="Times New Roman" w:cs="Times New Roman"/>
                <w:sz w:val="24"/>
                <w:szCs w:val="24"/>
                <w:lang w:val="kk-KZ"/>
              </w:rPr>
              <w:t>заттар мен негізгі топ классификациясы</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w:t>
            </w:r>
          </w:p>
        </w:tc>
      </w:tr>
      <w:tr w:rsidR="00805150" w:rsidRPr="00805150" w:rsidTr="00805150">
        <w:trPr>
          <w:cantSplit/>
          <w:trHeight w:val="439"/>
        </w:trPr>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3.</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Фитопрепараттардың дә</w:t>
            </w:r>
            <w:proofErr w:type="gramStart"/>
            <w:r w:rsidRPr="00805150">
              <w:rPr>
                <w:rFonts w:ascii="Times New Roman" w:hAnsi="Times New Roman" w:cs="Times New Roman"/>
                <w:sz w:val="24"/>
                <w:szCs w:val="24"/>
              </w:rPr>
              <w:t>р</w:t>
            </w:r>
            <w:proofErr w:type="gramEnd"/>
            <w:r w:rsidRPr="00805150">
              <w:rPr>
                <w:rFonts w:ascii="Times New Roman" w:hAnsi="Times New Roman" w:cs="Times New Roman"/>
                <w:sz w:val="24"/>
                <w:szCs w:val="24"/>
              </w:rPr>
              <w:t>ілік формасы (</w:t>
            </w:r>
            <w:r w:rsidRPr="00805150">
              <w:rPr>
                <w:rFonts w:ascii="Times New Roman" w:hAnsi="Times New Roman" w:cs="Times New Roman"/>
                <w:sz w:val="24"/>
                <w:szCs w:val="24"/>
                <w:lang w:val="kk-KZ"/>
              </w:rPr>
              <w:t>әр группаға әрқайсысынан</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 xml:space="preserve">олардың дұрыстығы мен ерекшеліктеріне анализ </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7</w:t>
            </w: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w:t>
            </w:r>
          </w:p>
        </w:tc>
      </w:tr>
      <w:tr w:rsidR="00805150" w:rsidRPr="00805150" w:rsidTr="00805150">
        <w:trPr>
          <w:cantSplit/>
          <w:trHeight w:val="471"/>
        </w:trPr>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4.</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Фитопрепарат</w:t>
            </w:r>
            <w:r w:rsidRPr="00805150">
              <w:rPr>
                <w:rFonts w:ascii="Times New Roman" w:hAnsi="Times New Roman" w:cs="Times New Roman"/>
                <w:sz w:val="24"/>
                <w:szCs w:val="24"/>
                <w:lang w:val="kk-KZ"/>
              </w:rPr>
              <w:t xml:space="preserve">тарды өндіру технологиясындағы спецификалық ерекшеліктер </w:t>
            </w:r>
            <w:r w:rsidRPr="00805150">
              <w:rPr>
                <w:rFonts w:ascii="Times New Roman" w:hAnsi="Times New Roman" w:cs="Times New Roman"/>
                <w:sz w:val="24"/>
                <w:szCs w:val="24"/>
              </w:rPr>
              <w:t xml:space="preserve"> (индивидуальды тапсырма)</w:t>
            </w:r>
          </w:p>
        </w:tc>
        <w:tc>
          <w:tcPr>
            <w:tcW w:w="1080" w:type="dxa"/>
            <w:tcBorders>
              <w:top w:val="single" w:sz="4" w:space="0" w:color="auto"/>
              <w:left w:val="single" w:sz="4" w:space="0" w:color="auto"/>
              <w:bottom w:val="single" w:sz="4" w:space="0" w:color="auto"/>
              <w:right w:val="single" w:sz="4" w:space="0" w:color="auto"/>
            </w:tcBorders>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9</w:t>
            </w:r>
          </w:p>
          <w:p w:rsidR="00805150" w:rsidRPr="00805150" w:rsidRDefault="00805150" w:rsidP="00805150">
            <w:pPr>
              <w:spacing w:line="288" w:lineRule="auto"/>
              <w:jc w:val="both"/>
              <w:rPr>
                <w:rFonts w:ascii="Times New Roman"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w:t>
            </w:r>
          </w:p>
        </w:tc>
      </w:tr>
      <w:tr w:rsidR="00805150" w:rsidRPr="00805150" w:rsidTr="00805150">
        <w:trPr>
          <w:cantSplit/>
          <w:trHeight w:val="533"/>
        </w:trPr>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rPr>
              <w:t>5.</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Фитапрепараттар </w:t>
            </w:r>
            <w:r w:rsidRPr="00805150">
              <w:rPr>
                <w:rFonts w:ascii="Times New Roman" w:hAnsi="Times New Roman" w:cs="Times New Roman"/>
                <w:sz w:val="24"/>
                <w:szCs w:val="24"/>
              </w:rPr>
              <w:t>технология</w:t>
            </w:r>
            <w:r w:rsidRPr="00805150">
              <w:rPr>
                <w:rFonts w:ascii="Times New Roman" w:hAnsi="Times New Roman" w:cs="Times New Roman"/>
                <w:sz w:val="24"/>
                <w:szCs w:val="24"/>
                <w:lang w:val="kk-KZ"/>
              </w:rPr>
              <w:t>сы, шәрбат тұнбасы мен майды алу</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11</w:t>
            </w: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w:t>
            </w:r>
          </w:p>
        </w:tc>
      </w:tr>
      <w:tr w:rsidR="00805150" w:rsidRPr="00805150" w:rsidTr="00805150">
        <w:trPr>
          <w:cantSplit/>
          <w:trHeight w:val="570"/>
        </w:trPr>
        <w:tc>
          <w:tcPr>
            <w:tcW w:w="53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6.</w:t>
            </w:r>
          </w:p>
        </w:tc>
        <w:tc>
          <w:tcPr>
            <w:tcW w:w="6774"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Аналитикалық нормативті уақытша құжаттарды дайындау </w:t>
            </w:r>
            <w:r w:rsidRPr="00805150">
              <w:rPr>
                <w:rFonts w:ascii="Times New Roman" w:hAnsi="Times New Roman" w:cs="Times New Roman"/>
                <w:sz w:val="24"/>
                <w:szCs w:val="24"/>
              </w:rPr>
              <w:t>(индивидуальды тапсырма)</w:t>
            </w:r>
          </w:p>
        </w:tc>
        <w:tc>
          <w:tcPr>
            <w:tcW w:w="1080"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13</w:t>
            </w:r>
          </w:p>
        </w:tc>
        <w:tc>
          <w:tcPr>
            <w:tcW w:w="1128" w:type="dxa"/>
            <w:tcBorders>
              <w:top w:val="single" w:sz="4" w:space="0" w:color="auto"/>
              <w:left w:val="single" w:sz="4" w:space="0" w:color="auto"/>
              <w:bottom w:val="single" w:sz="4" w:space="0" w:color="auto"/>
              <w:right w:val="single" w:sz="4" w:space="0" w:color="auto"/>
            </w:tcBorders>
            <w:hideMark/>
          </w:tcPr>
          <w:p w:rsidR="00805150" w:rsidRPr="00805150" w:rsidRDefault="00805150" w:rsidP="00805150">
            <w:pPr>
              <w:spacing w:line="288" w:lineRule="auto"/>
              <w:jc w:val="both"/>
              <w:rPr>
                <w:rFonts w:ascii="Times New Roman" w:hAnsi="Times New Roman" w:cs="Times New Roman"/>
                <w:sz w:val="24"/>
                <w:szCs w:val="24"/>
              </w:rPr>
            </w:pPr>
            <w:r w:rsidRPr="00805150">
              <w:rPr>
                <w:rFonts w:ascii="Times New Roman" w:hAnsi="Times New Roman" w:cs="Times New Roman"/>
                <w:sz w:val="24"/>
                <w:szCs w:val="24"/>
              </w:rPr>
              <w:t>3</w:t>
            </w:r>
          </w:p>
        </w:tc>
      </w:tr>
    </w:tbl>
    <w:p w:rsidR="00805150" w:rsidRPr="00805150" w:rsidRDefault="00805150" w:rsidP="00805150">
      <w:pPr>
        <w:shd w:val="clear" w:color="auto" w:fill="FFFFFF"/>
        <w:tabs>
          <w:tab w:val="left" w:pos="9356"/>
        </w:tabs>
        <w:ind w:right="1"/>
        <w:jc w:val="both"/>
        <w:rPr>
          <w:rFonts w:ascii="Times New Roman" w:hAnsi="Times New Roman" w:cs="Times New Roman"/>
          <w:b/>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jc w:val="both"/>
        <w:rPr>
          <w:rFonts w:ascii="Times New Roman" w:hAnsi="Times New Roman" w:cs="Times New Roman"/>
          <w:sz w:val="24"/>
          <w:szCs w:val="24"/>
        </w:rPr>
      </w:pPr>
    </w:p>
    <w:p w:rsid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lastRenderedPageBreak/>
        <w:t>Аралық бақылауға арналған сұрақтар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Стандарттар: өсімдік шикізаты, субстанция және дәрілік формалар үшін ГОСТ, ССТ, УФМ, ФМ, зертханалар, жартылай өндірістік, өндірістік регламенттер.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шикізатының идентификациясы (өсімдік шикізатының сапалылығы, биологиялық белсенді заттар үшін сапалық реакциялар, қағазды және жұқа қабатты хроматография).</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 жинауға, сақтауға, зиянкестердің өсімдік шикізатына әсеріне  қойылатын талаптар.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шикізатының сапасын анықтайтын көрсеткіштер (ылғалдылық, экстрактивті заттар, жалпы күл, 10%-HCl—да ерімейтін күл). Макро- және микроэлементтер.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Фитопрепараттар, биологиялық белсенді заттар алу мақсатында еріткіштерге қойылатын талаптар.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Биологиялық белсенді заттар және еріткіштер арасындағы байланыс. Гидрофобты және гидрофилді еріткіштер.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фитопрепараттар, субстанциялар және дәрілік құралдар алуға және өңдеуге қолданылатын түсіндірмелер мен терминдер.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біріншілік синтезделінетін заттарды алу технологиясы.</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екіншілік синтезделінетін заттарды алу технологиясы.</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қайнатынды алудың технологиялық сызбасы (тиімді еріткіш, шикізат-еріткіш қатынасы, уақыт, экстракцияның қалдықсыз бөлінгіштігі, температура).</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тұндырынды алудың технологиялық сызбасы (тиімді еріткіш, шикізат-еріткіш қатынасы, уақыт, экстракцияның қалдықсыз бөлінгіштігі, температура).</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Өсімдік шикізатынан биологиялық белсенді компелексті алу кезіндегі технологиялық сызбаға қойылатын талаптар.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Дәрілік формаларды классификациялау. Белгілі субстанциялардан алынатын дәрілік формаларға қойылан талаптар.</w:t>
      </w:r>
    </w:p>
    <w:p w:rsidR="00805150" w:rsidRPr="00805150" w:rsidRDefault="00805150" w:rsidP="00805150">
      <w:pPr>
        <w:pStyle w:val="a6"/>
        <w:numPr>
          <w:ilvl w:val="0"/>
          <w:numId w:val="27"/>
        </w:numPr>
        <w:ind w:left="0" w:firstLine="709"/>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Биологиялық белсенді заттар және олардың құрылымдарының арасындағы байланыс.</w:t>
      </w:r>
    </w:p>
    <w:p w:rsidR="00805150" w:rsidRPr="00805150" w:rsidRDefault="00805150" w:rsidP="00805150">
      <w:pPr>
        <w:ind w:firstLine="709"/>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p>
    <w:p w:rsidR="00805150" w:rsidRPr="00805150" w:rsidRDefault="00805150" w:rsidP="00805150">
      <w:pPr>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lastRenderedPageBreak/>
        <w:t>Экзамен сұрақтары</w:t>
      </w:r>
    </w:p>
    <w:p w:rsidR="00805150" w:rsidRPr="00805150" w:rsidRDefault="00805150" w:rsidP="00805150">
      <w:pPr>
        <w:jc w:val="both"/>
        <w:rPr>
          <w:rFonts w:ascii="Times New Roman" w:hAnsi="Times New Roman" w:cs="Times New Roman"/>
          <w:sz w:val="24"/>
          <w:szCs w:val="24"/>
        </w:rPr>
      </w:pP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Кіріспе «Өсімдік шикізатын өңдеу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Технологиялық процесстер негізі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өсімдік шикізатын дайындаудың негізі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Шикізатты жинау және алғашқы өңдеу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өсімдік шикізатын дайындаудың жалпы ережелері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Дәрілік өсімдік шикізатын кептіру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Шикізатты ұсақтау және себелеу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өсімдік шикізатын ұсақтау қондырғылары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өсімдік шикізатын себелеу қондырғылары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Сұйықтықтарды айдау п</w:t>
      </w:r>
      <w:r w:rsidRPr="00805150">
        <w:rPr>
          <w:rFonts w:ascii="Times New Roman" w:hAnsi="Times New Roman" w:cs="Times New Roman"/>
          <w:sz w:val="24"/>
          <w:szCs w:val="24"/>
        </w:rPr>
        <w:t>роцес</w:t>
      </w:r>
      <w:r w:rsidRPr="00805150">
        <w:rPr>
          <w:rFonts w:ascii="Times New Roman" w:hAnsi="Times New Roman" w:cs="Times New Roman"/>
          <w:sz w:val="24"/>
          <w:szCs w:val="24"/>
          <w:lang w:val="kk-KZ"/>
        </w:rPr>
        <w:t>сі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Сұйық орталарды айдау қондырғылары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Ситалы </w:t>
      </w:r>
      <w:r w:rsidRPr="00805150">
        <w:rPr>
          <w:rFonts w:ascii="Times New Roman" w:hAnsi="Times New Roman" w:cs="Times New Roman"/>
          <w:sz w:val="24"/>
          <w:szCs w:val="24"/>
        </w:rPr>
        <w:t>механизм</w:t>
      </w:r>
      <w:r w:rsidRPr="00805150">
        <w:rPr>
          <w:rFonts w:ascii="Times New Roman" w:hAnsi="Times New Roman" w:cs="Times New Roman"/>
          <w:sz w:val="24"/>
          <w:szCs w:val="24"/>
          <w:lang w:val="kk-KZ"/>
        </w:rPr>
        <w:t>дер</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Пресс</w:t>
      </w:r>
      <w:r w:rsidRPr="00805150">
        <w:rPr>
          <w:rFonts w:ascii="Times New Roman" w:hAnsi="Times New Roman" w:cs="Times New Roman"/>
          <w:sz w:val="24"/>
          <w:szCs w:val="24"/>
          <w:lang w:val="kk-KZ"/>
        </w:rPr>
        <w:t>теу</w:t>
      </w:r>
    </w:p>
    <w:p w:rsidR="00805150" w:rsidRPr="00805150" w:rsidRDefault="00805150" w:rsidP="00805150">
      <w:pPr>
        <w:numPr>
          <w:ilvl w:val="0"/>
          <w:numId w:val="28"/>
        </w:numPr>
        <w:spacing w:after="0" w:line="240" w:lineRule="auto"/>
        <w:jc w:val="both"/>
        <w:rPr>
          <w:rFonts w:ascii="Times New Roman" w:hAnsi="Times New Roman" w:cs="Times New Roman"/>
          <w:color w:val="000000"/>
          <w:sz w:val="24"/>
          <w:szCs w:val="24"/>
        </w:rPr>
      </w:pPr>
      <w:r w:rsidRPr="00805150">
        <w:rPr>
          <w:rFonts w:ascii="Times New Roman" w:hAnsi="Times New Roman" w:cs="Times New Roman"/>
          <w:color w:val="000000"/>
          <w:sz w:val="24"/>
          <w:szCs w:val="24"/>
          <w:lang w:val="kk-KZ"/>
        </w:rPr>
        <w:t>Тұну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Фильтрация</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Центрифуг</w:t>
      </w:r>
      <w:r w:rsidRPr="00805150">
        <w:rPr>
          <w:rFonts w:ascii="Times New Roman" w:hAnsi="Times New Roman" w:cs="Times New Roman"/>
          <w:sz w:val="24"/>
          <w:szCs w:val="24"/>
          <w:lang w:val="kk-KZ"/>
        </w:rPr>
        <w:t>алау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Жылулық</w:t>
      </w:r>
      <w:r w:rsidRPr="00805150">
        <w:rPr>
          <w:rFonts w:ascii="Times New Roman" w:hAnsi="Times New Roman" w:cs="Times New Roman"/>
          <w:sz w:val="24"/>
          <w:szCs w:val="24"/>
        </w:rPr>
        <w:t xml:space="preserve"> процесс</w:t>
      </w:r>
      <w:r w:rsidRPr="00805150">
        <w:rPr>
          <w:rFonts w:ascii="Times New Roman" w:hAnsi="Times New Roman" w:cs="Times New Roman"/>
          <w:sz w:val="24"/>
          <w:szCs w:val="24"/>
          <w:lang w:val="kk-KZ"/>
        </w:rPr>
        <w:t>тер</w:t>
      </w:r>
      <w:r w:rsidRPr="00805150">
        <w:rPr>
          <w:rFonts w:ascii="Times New Roman" w:hAnsi="Times New Roman" w:cs="Times New Roman"/>
          <w:sz w:val="24"/>
          <w:szCs w:val="24"/>
        </w:rPr>
        <w:t>:</w:t>
      </w:r>
      <w:r w:rsidRPr="00805150">
        <w:rPr>
          <w:rFonts w:ascii="Times New Roman" w:hAnsi="Times New Roman" w:cs="Times New Roman"/>
          <w:sz w:val="24"/>
          <w:szCs w:val="24"/>
          <w:lang w:val="kk-KZ"/>
        </w:rPr>
        <w:t>қыздыру, суыту</w:t>
      </w:r>
      <w:r w:rsidRPr="00805150">
        <w:rPr>
          <w:rFonts w:ascii="Times New Roman" w:hAnsi="Times New Roman" w:cs="Times New Roman"/>
          <w:sz w:val="24"/>
          <w:szCs w:val="24"/>
        </w:rPr>
        <w:t>, конденсация</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Буландыру</w:t>
      </w:r>
      <w:r w:rsidRPr="00805150">
        <w:rPr>
          <w:rFonts w:ascii="Times New Roman" w:hAnsi="Times New Roman" w:cs="Times New Roman"/>
          <w:sz w:val="24"/>
          <w:szCs w:val="24"/>
        </w:rPr>
        <w:t>: вакуу</w:t>
      </w:r>
      <w:r w:rsidRPr="00805150">
        <w:rPr>
          <w:rFonts w:ascii="Times New Roman" w:hAnsi="Times New Roman" w:cs="Times New Roman"/>
          <w:sz w:val="24"/>
          <w:szCs w:val="24"/>
          <w:lang w:val="kk-KZ"/>
        </w:rPr>
        <w:t>мды</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көптекті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Кептіру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color w:val="000000"/>
          <w:sz w:val="24"/>
          <w:szCs w:val="24"/>
        </w:rPr>
        <w:t>Өлшеп орау</w:t>
      </w:r>
      <w:r w:rsidRPr="00805150">
        <w:rPr>
          <w:rFonts w:ascii="Times New Roman" w:hAnsi="Times New Roman" w:cs="Times New Roman"/>
          <w:color w:val="FF0000"/>
          <w:sz w:val="24"/>
          <w:szCs w:val="24"/>
        </w:rPr>
        <w:t xml:space="preserve"> </w:t>
      </w:r>
      <w:r w:rsidRPr="00805150">
        <w:rPr>
          <w:rFonts w:ascii="Times New Roman" w:hAnsi="Times New Roman" w:cs="Times New Roman"/>
          <w:sz w:val="24"/>
          <w:szCs w:val="24"/>
          <w:lang w:val="kk-KZ"/>
        </w:rPr>
        <w:t>және бумалау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Э</w:t>
      </w:r>
      <w:r w:rsidRPr="00805150">
        <w:rPr>
          <w:rFonts w:ascii="Times New Roman" w:hAnsi="Times New Roman" w:cs="Times New Roman"/>
          <w:sz w:val="24"/>
          <w:szCs w:val="24"/>
        </w:rPr>
        <w:t>кстрагир</w:t>
      </w:r>
      <w:r w:rsidRPr="00805150">
        <w:rPr>
          <w:rFonts w:ascii="Times New Roman" w:hAnsi="Times New Roman" w:cs="Times New Roman"/>
          <w:sz w:val="24"/>
          <w:szCs w:val="24"/>
          <w:lang w:val="kk-KZ"/>
        </w:rPr>
        <w:t>леу процесінің технологиялық негізі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Тұнбаларды алу 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сы</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Э</w:t>
      </w:r>
      <w:r w:rsidRPr="00805150">
        <w:rPr>
          <w:rFonts w:ascii="Times New Roman" w:hAnsi="Times New Roman" w:cs="Times New Roman"/>
          <w:sz w:val="24"/>
          <w:szCs w:val="24"/>
        </w:rPr>
        <w:t>кстракт</w:t>
      </w:r>
      <w:r w:rsidRPr="00805150">
        <w:rPr>
          <w:rFonts w:ascii="Times New Roman" w:hAnsi="Times New Roman" w:cs="Times New Roman"/>
          <w:sz w:val="24"/>
          <w:szCs w:val="24"/>
          <w:lang w:val="kk-KZ"/>
        </w:rPr>
        <w:t xml:space="preserve"> алу 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сы</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Э</w:t>
      </w:r>
      <w:r w:rsidRPr="00805150">
        <w:rPr>
          <w:rFonts w:ascii="Times New Roman" w:hAnsi="Times New Roman" w:cs="Times New Roman"/>
          <w:sz w:val="24"/>
          <w:szCs w:val="24"/>
        </w:rPr>
        <w:t>фир</w:t>
      </w:r>
      <w:r w:rsidRPr="00805150">
        <w:rPr>
          <w:rFonts w:ascii="Times New Roman" w:hAnsi="Times New Roman" w:cs="Times New Roman"/>
          <w:sz w:val="24"/>
          <w:szCs w:val="24"/>
          <w:lang w:val="kk-KZ"/>
        </w:rPr>
        <w:t xml:space="preserve"> майларын алу 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сы</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Сироп алу 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сы</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Т</w:t>
      </w:r>
      <w:r w:rsidRPr="00805150">
        <w:rPr>
          <w:rFonts w:ascii="Times New Roman" w:hAnsi="Times New Roman" w:cs="Times New Roman"/>
          <w:sz w:val="24"/>
          <w:szCs w:val="24"/>
        </w:rPr>
        <w:t>анин</w:t>
      </w:r>
      <w:r w:rsidRPr="00805150">
        <w:rPr>
          <w:rFonts w:ascii="Times New Roman" w:hAnsi="Times New Roman" w:cs="Times New Roman"/>
          <w:sz w:val="24"/>
          <w:szCs w:val="24"/>
          <w:lang w:val="kk-KZ"/>
        </w:rPr>
        <w:t xml:space="preserve"> алу т</w:t>
      </w:r>
      <w:r w:rsidRPr="00805150">
        <w:rPr>
          <w:rFonts w:ascii="Times New Roman" w:hAnsi="Times New Roman" w:cs="Times New Roman"/>
          <w:sz w:val="24"/>
          <w:szCs w:val="24"/>
        </w:rPr>
        <w:t>ехнология</w:t>
      </w:r>
      <w:r w:rsidRPr="00805150">
        <w:rPr>
          <w:rFonts w:ascii="Times New Roman" w:hAnsi="Times New Roman" w:cs="Times New Roman"/>
          <w:sz w:val="24"/>
          <w:szCs w:val="24"/>
          <w:lang w:val="kk-KZ"/>
        </w:rPr>
        <w:t>лық схемасы</w:t>
      </w:r>
      <w:r w:rsidRPr="00805150">
        <w:rPr>
          <w:rFonts w:ascii="Times New Roman" w:hAnsi="Times New Roman" w:cs="Times New Roman"/>
          <w:sz w:val="24"/>
          <w:szCs w:val="24"/>
        </w:rPr>
        <w:t xml:space="preserve"> (30 грамм </w:t>
      </w:r>
      <w:r w:rsidRPr="00805150">
        <w:rPr>
          <w:rFonts w:ascii="Times New Roman" w:hAnsi="Times New Roman" w:cs="Times New Roman"/>
          <w:sz w:val="24"/>
          <w:szCs w:val="24"/>
          <w:lang w:val="kk-KZ"/>
        </w:rPr>
        <w:t>таза танин</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М</w:t>
      </w:r>
      <w:r w:rsidRPr="00805150">
        <w:rPr>
          <w:rFonts w:ascii="Times New Roman" w:hAnsi="Times New Roman" w:cs="Times New Roman"/>
          <w:sz w:val="24"/>
          <w:szCs w:val="24"/>
        </w:rPr>
        <w:t>атериа</w:t>
      </w:r>
      <w:r w:rsidRPr="00805150">
        <w:rPr>
          <w:rFonts w:ascii="Times New Roman" w:hAnsi="Times New Roman" w:cs="Times New Roman"/>
          <w:sz w:val="24"/>
          <w:szCs w:val="24"/>
          <w:lang w:val="kk-KZ"/>
        </w:rPr>
        <w:t>лдық</w:t>
      </w:r>
      <w:r w:rsidRPr="00805150">
        <w:rPr>
          <w:rFonts w:ascii="Times New Roman" w:hAnsi="Times New Roman" w:cs="Times New Roman"/>
          <w:sz w:val="24"/>
          <w:szCs w:val="24"/>
        </w:rPr>
        <w:t xml:space="preserve"> баланс</w:t>
      </w:r>
      <w:r w:rsidRPr="00805150">
        <w:rPr>
          <w:rFonts w:ascii="Times New Roman" w:hAnsi="Times New Roman" w:cs="Times New Roman"/>
          <w:sz w:val="24"/>
          <w:szCs w:val="24"/>
          <w:lang w:val="kk-KZ"/>
        </w:rPr>
        <w:t>ты есептеу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Фитопрепара</w:t>
      </w:r>
      <w:r w:rsidRPr="00805150">
        <w:rPr>
          <w:rFonts w:ascii="Times New Roman" w:hAnsi="Times New Roman" w:cs="Times New Roman"/>
          <w:sz w:val="24"/>
          <w:szCs w:val="24"/>
          <w:lang w:val="kk-KZ"/>
        </w:rPr>
        <w:t>ттардың өнді</w:t>
      </w:r>
      <w:proofErr w:type="gramStart"/>
      <w:r w:rsidRPr="00805150">
        <w:rPr>
          <w:rFonts w:ascii="Times New Roman" w:hAnsi="Times New Roman" w:cs="Times New Roman"/>
          <w:sz w:val="24"/>
          <w:szCs w:val="24"/>
          <w:lang w:val="kk-KZ"/>
        </w:rPr>
        <w:t>р</w:t>
      </w:r>
      <w:proofErr w:type="gramEnd"/>
      <w:r w:rsidRPr="00805150">
        <w:rPr>
          <w:rFonts w:ascii="Times New Roman" w:hAnsi="Times New Roman" w:cs="Times New Roman"/>
          <w:sz w:val="24"/>
          <w:szCs w:val="24"/>
          <w:lang w:val="kk-KZ"/>
        </w:rPr>
        <w:t>істік даму сатылары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Классификация</w:t>
      </w:r>
      <w:r w:rsidRPr="00805150">
        <w:rPr>
          <w:rFonts w:ascii="Times New Roman" w:hAnsi="Times New Roman" w:cs="Times New Roman"/>
          <w:sz w:val="24"/>
          <w:szCs w:val="24"/>
          <w:lang w:val="kk-KZ"/>
        </w:rPr>
        <w:t>: шикізат</w:t>
      </w:r>
      <w:r w:rsidRPr="00805150">
        <w:rPr>
          <w:rFonts w:ascii="Times New Roman" w:hAnsi="Times New Roman" w:cs="Times New Roman"/>
          <w:sz w:val="24"/>
          <w:szCs w:val="24"/>
        </w:rPr>
        <w:t>, фитопрепара</w:t>
      </w:r>
      <w:r w:rsidRPr="00805150">
        <w:rPr>
          <w:rFonts w:ascii="Times New Roman" w:hAnsi="Times New Roman" w:cs="Times New Roman"/>
          <w:sz w:val="24"/>
          <w:szCs w:val="24"/>
          <w:lang w:val="kk-KZ"/>
        </w:rPr>
        <w:t>ттар және</w:t>
      </w:r>
      <w:r w:rsidRPr="00805150">
        <w:rPr>
          <w:rFonts w:ascii="Times New Roman" w:hAnsi="Times New Roman" w:cs="Times New Roman"/>
          <w:sz w:val="24"/>
          <w:szCs w:val="24"/>
        </w:rPr>
        <w:t xml:space="preserve"> материал</w:t>
      </w:r>
      <w:r w:rsidRPr="00805150">
        <w:rPr>
          <w:rFonts w:ascii="Times New Roman" w:hAnsi="Times New Roman" w:cs="Times New Roman"/>
          <w:sz w:val="24"/>
          <w:szCs w:val="24"/>
          <w:lang w:val="kk-KZ"/>
        </w:rPr>
        <w:t>дар</w:t>
      </w:r>
      <w:r w:rsidRPr="00805150">
        <w:rPr>
          <w:rFonts w:ascii="Times New Roman" w:hAnsi="Times New Roman" w:cs="Times New Roman"/>
          <w:sz w:val="24"/>
          <w:szCs w:val="24"/>
        </w:rPr>
        <w:t xml:space="preserve"> и </w:t>
      </w:r>
      <w:r w:rsidRPr="00805150">
        <w:rPr>
          <w:rFonts w:ascii="Times New Roman" w:hAnsi="Times New Roman" w:cs="Times New Roman"/>
          <w:sz w:val="24"/>
          <w:szCs w:val="24"/>
          <w:lang w:val="kk-KZ"/>
        </w:rPr>
        <w:t>БАЗ</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Негізгі</w:t>
      </w:r>
      <w:r w:rsidRPr="00805150">
        <w:rPr>
          <w:rFonts w:ascii="Times New Roman" w:hAnsi="Times New Roman" w:cs="Times New Roman"/>
          <w:sz w:val="24"/>
          <w:szCs w:val="24"/>
        </w:rPr>
        <w:t xml:space="preserve"> норматив</w:t>
      </w:r>
      <w:r w:rsidRPr="00805150">
        <w:rPr>
          <w:rFonts w:ascii="Times New Roman" w:hAnsi="Times New Roman" w:cs="Times New Roman"/>
          <w:sz w:val="24"/>
          <w:szCs w:val="24"/>
          <w:lang w:val="kk-KZ"/>
        </w:rPr>
        <w:t>тік</w:t>
      </w:r>
      <w:r w:rsidRPr="00805150">
        <w:rPr>
          <w:rFonts w:ascii="Times New Roman" w:hAnsi="Times New Roman" w:cs="Times New Roman"/>
          <w:sz w:val="24"/>
          <w:szCs w:val="24"/>
        </w:rPr>
        <w:t xml:space="preserve"> документ</w:t>
      </w:r>
      <w:r w:rsidRPr="00805150">
        <w:rPr>
          <w:rFonts w:ascii="Times New Roman" w:hAnsi="Times New Roman" w:cs="Times New Roman"/>
          <w:sz w:val="24"/>
          <w:szCs w:val="24"/>
          <w:lang w:val="kk-KZ"/>
        </w:rPr>
        <w:t>тер: шикізатқа</w:t>
      </w:r>
      <w:r w:rsidRPr="00805150">
        <w:rPr>
          <w:rFonts w:ascii="Times New Roman" w:hAnsi="Times New Roman" w:cs="Times New Roman"/>
          <w:sz w:val="24"/>
          <w:szCs w:val="24"/>
        </w:rPr>
        <w:t>, материа</w:t>
      </w:r>
      <w:r w:rsidRPr="00805150">
        <w:rPr>
          <w:rFonts w:ascii="Times New Roman" w:hAnsi="Times New Roman" w:cs="Times New Roman"/>
          <w:sz w:val="24"/>
          <w:szCs w:val="24"/>
          <w:lang w:val="kk-KZ"/>
        </w:rPr>
        <w:t>лға</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БАЗдарға</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Өсімдік шикізатына қысқаша мінездеме: өсімдік шикізатының көзі.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Өсімдік шикізатының классификациясының түрлері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Шикізатты жинау және алғашқы өңдеу.</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Өсімдік шикізатын кептіру</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өсімдік шикізатының сапасын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Көмірсулар</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 xml:space="preserve">көмірсулар </w:t>
      </w:r>
      <w:r w:rsidRPr="00805150">
        <w:rPr>
          <w:rFonts w:ascii="Times New Roman" w:hAnsi="Times New Roman" w:cs="Times New Roman"/>
          <w:sz w:val="24"/>
          <w:szCs w:val="24"/>
        </w:rPr>
        <w:t>классификация</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биологи</w:t>
      </w:r>
      <w:r w:rsidRPr="00805150">
        <w:rPr>
          <w:rFonts w:ascii="Times New Roman" w:hAnsi="Times New Roman" w:cs="Times New Roman"/>
          <w:sz w:val="24"/>
          <w:szCs w:val="24"/>
          <w:lang w:val="kk-KZ"/>
        </w:rPr>
        <w:t xml:space="preserve">ялық </w:t>
      </w:r>
      <w:r w:rsidRPr="00805150">
        <w:rPr>
          <w:rFonts w:ascii="Times New Roman" w:hAnsi="Times New Roman" w:cs="Times New Roman"/>
          <w:sz w:val="24"/>
          <w:szCs w:val="24"/>
        </w:rPr>
        <w:t>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Дисахарид</w:t>
      </w:r>
      <w:r w:rsidRPr="00805150">
        <w:rPr>
          <w:rFonts w:ascii="Times New Roman" w:hAnsi="Times New Roman" w:cs="Times New Roman"/>
          <w:sz w:val="24"/>
          <w:szCs w:val="24"/>
          <w:lang w:val="kk-KZ"/>
        </w:rPr>
        <w:t>тер</w:t>
      </w:r>
      <w:r w:rsidRPr="00805150">
        <w:rPr>
          <w:rFonts w:ascii="Times New Roman" w:hAnsi="Times New Roman" w:cs="Times New Roman"/>
          <w:sz w:val="24"/>
          <w:szCs w:val="24"/>
        </w:rPr>
        <w:t>,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w:t>
      </w:r>
      <w:proofErr w:type="gramStart"/>
      <w:r w:rsidRPr="00805150">
        <w:rPr>
          <w:rFonts w:ascii="Times New Roman" w:hAnsi="Times New Roman" w:cs="Times New Roman"/>
          <w:sz w:val="24"/>
          <w:szCs w:val="24"/>
        </w:rPr>
        <w:t>рол</w:t>
      </w:r>
      <w:r w:rsidRPr="00805150">
        <w:rPr>
          <w:rFonts w:ascii="Times New Roman" w:hAnsi="Times New Roman" w:cs="Times New Roman"/>
          <w:sz w:val="24"/>
          <w:szCs w:val="24"/>
          <w:lang w:val="kk-KZ"/>
        </w:rPr>
        <w:t>і ж</w:t>
      </w:r>
      <w:proofErr w:type="gramEnd"/>
      <w:r w:rsidRPr="00805150">
        <w:rPr>
          <w:rFonts w:ascii="Times New Roman" w:hAnsi="Times New Roman" w:cs="Times New Roman"/>
          <w:sz w:val="24"/>
          <w:szCs w:val="24"/>
          <w:lang w:val="kk-KZ"/>
        </w:rPr>
        <w:t>әне өсімдіктерде таралуы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Олигосахарид</w:t>
      </w:r>
      <w:r w:rsidRPr="00805150">
        <w:rPr>
          <w:rFonts w:ascii="Times New Roman" w:hAnsi="Times New Roman" w:cs="Times New Roman"/>
          <w:sz w:val="24"/>
          <w:szCs w:val="24"/>
          <w:lang w:val="kk-KZ"/>
        </w:rPr>
        <w:t>тер</w:t>
      </w:r>
      <w:r w:rsidRPr="00805150">
        <w:rPr>
          <w:rFonts w:ascii="Times New Roman" w:hAnsi="Times New Roman" w:cs="Times New Roman"/>
          <w:sz w:val="24"/>
          <w:szCs w:val="24"/>
        </w:rPr>
        <w:t>,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w:t>
      </w:r>
      <w:proofErr w:type="gramStart"/>
      <w:r w:rsidRPr="00805150">
        <w:rPr>
          <w:rFonts w:ascii="Times New Roman" w:hAnsi="Times New Roman" w:cs="Times New Roman"/>
          <w:sz w:val="24"/>
          <w:szCs w:val="24"/>
        </w:rPr>
        <w:t>рол</w:t>
      </w:r>
      <w:r w:rsidRPr="00805150">
        <w:rPr>
          <w:rFonts w:ascii="Times New Roman" w:hAnsi="Times New Roman" w:cs="Times New Roman"/>
          <w:sz w:val="24"/>
          <w:szCs w:val="24"/>
          <w:lang w:val="kk-KZ"/>
        </w:rPr>
        <w:t>і ж</w:t>
      </w:r>
      <w:proofErr w:type="gramEnd"/>
      <w:r w:rsidRPr="00805150">
        <w:rPr>
          <w:rFonts w:ascii="Times New Roman" w:hAnsi="Times New Roman" w:cs="Times New Roman"/>
          <w:sz w:val="24"/>
          <w:szCs w:val="24"/>
          <w:lang w:val="kk-KZ"/>
        </w:rPr>
        <w:t>әне өсімдіктерде таралуы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Полисахарид</w:t>
      </w:r>
      <w:r w:rsidRPr="00805150">
        <w:rPr>
          <w:rFonts w:ascii="Times New Roman" w:hAnsi="Times New Roman" w:cs="Times New Roman"/>
          <w:sz w:val="24"/>
          <w:szCs w:val="24"/>
          <w:lang w:val="kk-KZ"/>
        </w:rPr>
        <w:t>тер</w:t>
      </w:r>
      <w:r w:rsidRPr="00805150">
        <w:rPr>
          <w:rFonts w:ascii="Times New Roman" w:hAnsi="Times New Roman" w:cs="Times New Roman"/>
          <w:sz w:val="24"/>
          <w:szCs w:val="24"/>
        </w:rPr>
        <w:t>,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w:t>
      </w:r>
      <w:proofErr w:type="gramStart"/>
      <w:r w:rsidRPr="00805150">
        <w:rPr>
          <w:rFonts w:ascii="Times New Roman" w:hAnsi="Times New Roman" w:cs="Times New Roman"/>
          <w:sz w:val="24"/>
          <w:szCs w:val="24"/>
        </w:rPr>
        <w:t>рол</w:t>
      </w:r>
      <w:r w:rsidRPr="00805150">
        <w:rPr>
          <w:rFonts w:ascii="Times New Roman" w:hAnsi="Times New Roman" w:cs="Times New Roman"/>
          <w:sz w:val="24"/>
          <w:szCs w:val="24"/>
          <w:lang w:val="kk-KZ"/>
        </w:rPr>
        <w:t>і ж</w:t>
      </w:r>
      <w:proofErr w:type="gramEnd"/>
      <w:r w:rsidRPr="00805150">
        <w:rPr>
          <w:rFonts w:ascii="Times New Roman" w:hAnsi="Times New Roman" w:cs="Times New Roman"/>
          <w:sz w:val="24"/>
          <w:szCs w:val="24"/>
          <w:lang w:val="kk-KZ"/>
        </w:rPr>
        <w:t>әне өсімдіктерде таралуы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Көмірсулардың өсімдіктерде бөліну әдістері және кездесуі.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К</w:t>
      </w:r>
      <w:r w:rsidRPr="00805150">
        <w:rPr>
          <w:rFonts w:ascii="Times New Roman" w:hAnsi="Times New Roman" w:cs="Times New Roman"/>
          <w:sz w:val="24"/>
          <w:szCs w:val="24"/>
          <w:lang w:val="kk-KZ"/>
        </w:rPr>
        <w:t>арбон қышқылының к</w:t>
      </w:r>
      <w:r w:rsidRPr="00805150">
        <w:rPr>
          <w:rFonts w:ascii="Times New Roman" w:hAnsi="Times New Roman" w:cs="Times New Roman"/>
          <w:sz w:val="24"/>
          <w:szCs w:val="24"/>
        </w:rPr>
        <w:t>лассификация</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К</w:t>
      </w:r>
      <w:r w:rsidRPr="00805150">
        <w:rPr>
          <w:rFonts w:ascii="Times New Roman" w:hAnsi="Times New Roman" w:cs="Times New Roman"/>
          <w:sz w:val="24"/>
          <w:szCs w:val="24"/>
          <w:lang w:val="kk-KZ"/>
        </w:rPr>
        <w:t>арбон қышқылының өсімдіктерден бө</w:t>
      </w:r>
      <w:proofErr w:type="gramStart"/>
      <w:r w:rsidRPr="00805150">
        <w:rPr>
          <w:rFonts w:ascii="Times New Roman" w:hAnsi="Times New Roman" w:cs="Times New Roman"/>
          <w:sz w:val="24"/>
          <w:szCs w:val="24"/>
          <w:lang w:val="kk-KZ"/>
        </w:rPr>
        <w:t>л</w:t>
      </w:r>
      <w:proofErr w:type="gramEnd"/>
      <w:r w:rsidRPr="00805150">
        <w:rPr>
          <w:rFonts w:ascii="Times New Roman" w:hAnsi="Times New Roman" w:cs="Times New Roman"/>
          <w:sz w:val="24"/>
          <w:szCs w:val="24"/>
          <w:lang w:val="kk-KZ"/>
        </w:rPr>
        <w:t>інуі.</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sz w:val="24"/>
          <w:szCs w:val="24"/>
        </w:rPr>
        <w:t>К</w:t>
      </w:r>
      <w:r w:rsidRPr="00805150">
        <w:rPr>
          <w:rFonts w:ascii="Times New Roman" w:hAnsi="Times New Roman" w:cs="Times New Roman"/>
          <w:sz w:val="24"/>
          <w:szCs w:val="24"/>
          <w:lang w:val="kk-KZ"/>
        </w:rPr>
        <w:t>арбон қышқылына сапалақ анализ</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sz w:val="24"/>
          <w:szCs w:val="24"/>
        </w:rPr>
        <w:t>К</w:t>
      </w:r>
      <w:r w:rsidRPr="00805150">
        <w:rPr>
          <w:rFonts w:ascii="Times New Roman" w:hAnsi="Times New Roman" w:cs="Times New Roman"/>
          <w:sz w:val="24"/>
          <w:szCs w:val="24"/>
          <w:lang w:val="kk-KZ"/>
        </w:rPr>
        <w:t>арбон қышқылының</w:t>
      </w:r>
      <w:r w:rsidRPr="00805150">
        <w:rPr>
          <w:rFonts w:ascii="Times New Roman" w:hAnsi="Times New Roman" w:cs="Times New Roman"/>
          <w:bCs/>
          <w:sz w:val="24"/>
          <w:szCs w:val="24"/>
          <w:lang w:val="kk-KZ"/>
        </w:rPr>
        <w:t xml:space="preserve"> өсімді</w:t>
      </w:r>
      <w:proofErr w:type="gramStart"/>
      <w:r w:rsidRPr="00805150">
        <w:rPr>
          <w:rFonts w:ascii="Times New Roman" w:hAnsi="Times New Roman" w:cs="Times New Roman"/>
          <w:bCs/>
          <w:sz w:val="24"/>
          <w:szCs w:val="24"/>
          <w:lang w:val="kk-KZ"/>
        </w:rPr>
        <w:t>к</w:t>
      </w:r>
      <w:proofErr w:type="gramEnd"/>
      <w:r w:rsidRPr="00805150">
        <w:rPr>
          <w:rFonts w:ascii="Times New Roman" w:hAnsi="Times New Roman" w:cs="Times New Roman"/>
          <w:bCs/>
          <w:sz w:val="24"/>
          <w:szCs w:val="24"/>
          <w:lang w:val="kk-KZ"/>
        </w:rPr>
        <w:t xml:space="preserve"> шикізатынан алудың жалпы әдістері.</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Корич қышқылының пайда болу механизмі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Шиким қышқылының б</w:t>
      </w:r>
      <w:r w:rsidRPr="00805150">
        <w:rPr>
          <w:rFonts w:ascii="Times New Roman" w:hAnsi="Times New Roman" w:cs="Times New Roman"/>
          <w:bCs/>
          <w:sz w:val="24"/>
          <w:szCs w:val="24"/>
        </w:rPr>
        <w:t>иосинтез</w:t>
      </w:r>
      <w:r w:rsidRPr="00805150">
        <w:rPr>
          <w:rFonts w:ascii="Times New Roman" w:hAnsi="Times New Roman" w:cs="Times New Roman"/>
          <w:bCs/>
          <w:sz w:val="24"/>
          <w:szCs w:val="24"/>
          <w:lang w:val="kk-KZ"/>
        </w:rPr>
        <w:t>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Префен қышқылының б</w:t>
      </w:r>
      <w:r w:rsidRPr="00805150">
        <w:rPr>
          <w:rFonts w:ascii="Times New Roman" w:hAnsi="Times New Roman" w:cs="Times New Roman"/>
          <w:bCs/>
          <w:sz w:val="24"/>
          <w:szCs w:val="24"/>
        </w:rPr>
        <w:t>иосинтез</w:t>
      </w:r>
      <w:r w:rsidRPr="00805150">
        <w:rPr>
          <w:rFonts w:ascii="Times New Roman" w:hAnsi="Times New Roman" w:cs="Times New Roman"/>
          <w:bCs/>
          <w:sz w:val="24"/>
          <w:szCs w:val="24"/>
          <w:lang w:val="kk-KZ"/>
        </w:rPr>
        <w:t>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Фенолкарбон қышқылдарының б</w:t>
      </w:r>
      <w:r w:rsidRPr="00805150">
        <w:rPr>
          <w:rFonts w:ascii="Times New Roman" w:hAnsi="Times New Roman" w:cs="Times New Roman"/>
          <w:bCs/>
          <w:sz w:val="24"/>
          <w:szCs w:val="24"/>
        </w:rPr>
        <w:t>иосинтез</w:t>
      </w:r>
      <w:r w:rsidRPr="00805150">
        <w:rPr>
          <w:rFonts w:ascii="Times New Roman" w:hAnsi="Times New Roman" w:cs="Times New Roman"/>
          <w:bCs/>
          <w:sz w:val="24"/>
          <w:szCs w:val="24"/>
          <w:lang w:val="kk-KZ"/>
        </w:rPr>
        <w:t>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rPr>
        <w:lastRenderedPageBreak/>
        <w:t>Фенол</w:t>
      </w:r>
      <w:r w:rsidRPr="00805150">
        <w:rPr>
          <w:rFonts w:ascii="Times New Roman" w:hAnsi="Times New Roman" w:cs="Times New Roman"/>
          <w:bCs/>
          <w:sz w:val="24"/>
          <w:szCs w:val="24"/>
          <w:lang w:val="kk-KZ"/>
        </w:rPr>
        <w:t>дар</w:t>
      </w:r>
      <w:r w:rsidRPr="00805150">
        <w:rPr>
          <w:rFonts w:ascii="Times New Roman" w:hAnsi="Times New Roman" w:cs="Times New Roman"/>
          <w:bCs/>
          <w:sz w:val="24"/>
          <w:szCs w:val="24"/>
        </w:rPr>
        <w:t xml:space="preserve">: классификация, </w:t>
      </w:r>
      <w:r w:rsidRPr="00805150">
        <w:rPr>
          <w:rFonts w:ascii="Times New Roman" w:hAnsi="Times New Roman" w:cs="Times New Roman"/>
          <w:bCs/>
          <w:sz w:val="24"/>
          <w:szCs w:val="24"/>
          <w:lang w:val="kk-KZ"/>
        </w:rPr>
        <w:t>өсімдікте таралуы</w:t>
      </w:r>
      <w:r w:rsidRPr="00805150">
        <w:rPr>
          <w:rFonts w:ascii="Times New Roman" w:hAnsi="Times New Roman" w:cs="Times New Roman"/>
          <w:bCs/>
          <w:sz w:val="24"/>
          <w:szCs w:val="24"/>
        </w:rPr>
        <w:t xml:space="preserve">, фенол </w:t>
      </w:r>
      <w:r w:rsidRPr="00805150">
        <w:rPr>
          <w:rFonts w:ascii="Times New Roman" w:hAnsi="Times New Roman" w:cs="Times New Roman"/>
          <w:bCs/>
          <w:sz w:val="24"/>
          <w:szCs w:val="24"/>
          <w:lang w:val="kk-KZ"/>
        </w:rPr>
        <w:t>және</w:t>
      </w:r>
      <w:r w:rsidRPr="00805150">
        <w:rPr>
          <w:rFonts w:ascii="Times New Roman" w:hAnsi="Times New Roman" w:cs="Times New Roman"/>
          <w:bCs/>
          <w:sz w:val="24"/>
          <w:szCs w:val="24"/>
        </w:rPr>
        <w:t xml:space="preserve"> полифенол</w:t>
      </w:r>
      <w:r w:rsidRPr="00805150">
        <w:rPr>
          <w:rFonts w:ascii="Times New Roman" w:hAnsi="Times New Roman" w:cs="Times New Roman"/>
          <w:bCs/>
          <w:sz w:val="24"/>
          <w:szCs w:val="24"/>
          <w:lang w:val="kk-KZ"/>
        </w:rPr>
        <w:t>ға бай дә</w:t>
      </w:r>
      <w:proofErr w:type="gramStart"/>
      <w:r w:rsidRPr="00805150">
        <w:rPr>
          <w:rFonts w:ascii="Times New Roman" w:hAnsi="Times New Roman" w:cs="Times New Roman"/>
          <w:bCs/>
          <w:sz w:val="24"/>
          <w:szCs w:val="24"/>
          <w:lang w:val="kk-KZ"/>
        </w:rPr>
        <w:t>р</w:t>
      </w:r>
      <w:proofErr w:type="gramEnd"/>
      <w:r w:rsidRPr="00805150">
        <w:rPr>
          <w:rFonts w:ascii="Times New Roman" w:hAnsi="Times New Roman" w:cs="Times New Roman"/>
          <w:bCs/>
          <w:sz w:val="24"/>
          <w:szCs w:val="24"/>
          <w:lang w:val="kk-KZ"/>
        </w:rPr>
        <w:t>ілік өсімдіктер</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sz w:val="24"/>
          <w:szCs w:val="24"/>
          <w:lang w:val="kk-KZ"/>
        </w:rPr>
        <w:t>Өсімдік шикізатыннан фенолды алудың жалпы әдістері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Фенолың бөлінуі және сапалық анықтау</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rPr>
        <w:t>Липи</w:t>
      </w:r>
      <w:r w:rsidRPr="00805150">
        <w:rPr>
          <w:rFonts w:ascii="Times New Roman" w:hAnsi="Times New Roman" w:cs="Times New Roman"/>
          <w:bCs/>
          <w:sz w:val="24"/>
          <w:szCs w:val="24"/>
          <w:lang w:val="kk-KZ"/>
        </w:rPr>
        <w:t>дтер</w:t>
      </w:r>
      <w:r w:rsidRPr="00805150">
        <w:rPr>
          <w:rFonts w:ascii="Times New Roman" w:hAnsi="Times New Roman" w:cs="Times New Roman"/>
          <w:bCs/>
          <w:sz w:val="24"/>
          <w:szCs w:val="24"/>
        </w:rPr>
        <w:t>:</w:t>
      </w:r>
      <w:r w:rsidRPr="00805150">
        <w:rPr>
          <w:rFonts w:ascii="Times New Roman" w:hAnsi="Times New Roman" w:cs="Times New Roman"/>
          <w:bCs/>
          <w:sz w:val="24"/>
          <w:szCs w:val="24"/>
          <w:lang w:val="kk-KZ"/>
        </w:rPr>
        <w:t xml:space="preserve"> майлардың құрылымы, майлардың биосинтезі, майлардың қасиеттері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sz w:val="24"/>
          <w:szCs w:val="24"/>
          <w:lang w:val="kk-KZ"/>
        </w:rPr>
        <w:t>Өсімдік</w:t>
      </w:r>
      <w:r w:rsidRPr="00805150">
        <w:rPr>
          <w:rFonts w:ascii="Times New Roman" w:hAnsi="Times New Roman" w:cs="Times New Roman"/>
          <w:bCs/>
          <w:sz w:val="24"/>
          <w:szCs w:val="24"/>
          <w:lang w:val="kk-KZ"/>
        </w:rPr>
        <w:t xml:space="preserve"> және жануартекті майлар к</w:t>
      </w:r>
      <w:r w:rsidRPr="00805150">
        <w:rPr>
          <w:rFonts w:ascii="Times New Roman" w:hAnsi="Times New Roman" w:cs="Times New Roman"/>
          <w:bCs/>
          <w:sz w:val="24"/>
          <w:szCs w:val="24"/>
        </w:rPr>
        <w:t>лассификация</w:t>
      </w:r>
      <w:r w:rsidRPr="00805150">
        <w:rPr>
          <w:rFonts w:ascii="Times New Roman" w:hAnsi="Times New Roman" w:cs="Times New Roman"/>
          <w:bCs/>
          <w:sz w:val="24"/>
          <w:szCs w:val="24"/>
          <w:lang w:val="kk-KZ"/>
        </w:rPr>
        <w:t>сы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rPr>
        <w:t>Витамин</w:t>
      </w:r>
      <w:r w:rsidRPr="00805150">
        <w:rPr>
          <w:rFonts w:ascii="Times New Roman" w:hAnsi="Times New Roman" w:cs="Times New Roman"/>
          <w:bCs/>
          <w:sz w:val="24"/>
          <w:szCs w:val="24"/>
          <w:lang w:val="kk-KZ"/>
        </w:rPr>
        <w:t>дер</w:t>
      </w:r>
      <w:r w:rsidRPr="00805150">
        <w:rPr>
          <w:rFonts w:ascii="Times New Roman" w:hAnsi="Times New Roman" w:cs="Times New Roman"/>
          <w:bCs/>
          <w:sz w:val="24"/>
          <w:szCs w:val="24"/>
        </w:rPr>
        <w:t xml:space="preserve">: классификация. </w:t>
      </w:r>
      <w:r w:rsidRPr="00805150">
        <w:rPr>
          <w:rFonts w:ascii="Times New Roman" w:hAnsi="Times New Roman" w:cs="Times New Roman"/>
          <w:bCs/>
          <w:sz w:val="24"/>
          <w:szCs w:val="24"/>
          <w:lang w:val="kk-KZ"/>
        </w:rPr>
        <w:t>Химиялық қасиеті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А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В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С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К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rPr>
        <w:t>РР</w:t>
      </w:r>
      <w:r w:rsidRPr="00805150">
        <w:rPr>
          <w:rFonts w:ascii="Times New Roman" w:hAnsi="Times New Roman" w:cs="Times New Roman"/>
          <w:bCs/>
          <w:sz w:val="24"/>
          <w:szCs w:val="24"/>
          <w:lang w:val="kk-KZ"/>
        </w:rPr>
        <w:t xml:space="preserve">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w:t>
      </w:r>
      <w:proofErr w:type="gramStart"/>
      <w:r w:rsidRPr="00805150">
        <w:rPr>
          <w:rFonts w:ascii="Times New Roman" w:hAnsi="Times New Roman" w:cs="Times New Roman"/>
          <w:sz w:val="24"/>
          <w:szCs w:val="24"/>
        </w:rPr>
        <w:t>рол</w:t>
      </w:r>
      <w:r w:rsidRPr="00805150">
        <w:rPr>
          <w:rFonts w:ascii="Times New Roman" w:hAnsi="Times New Roman" w:cs="Times New Roman"/>
          <w:sz w:val="24"/>
          <w:szCs w:val="24"/>
          <w:lang w:val="kk-KZ"/>
        </w:rPr>
        <w:t>і ж</w:t>
      </w:r>
      <w:proofErr w:type="gramEnd"/>
      <w:r w:rsidRPr="00805150">
        <w:rPr>
          <w:rFonts w:ascii="Times New Roman" w:hAnsi="Times New Roman" w:cs="Times New Roman"/>
          <w:sz w:val="24"/>
          <w:szCs w:val="24"/>
          <w:lang w:val="kk-KZ"/>
        </w:rPr>
        <w:t>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en-US"/>
        </w:rPr>
        <w:t>D</w:t>
      </w:r>
      <w:r w:rsidRPr="00805150">
        <w:rPr>
          <w:rFonts w:ascii="Times New Roman" w:hAnsi="Times New Roman" w:cs="Times New Roman"/>
          <w:bCs/>
          <w:sz w:val="24"/>
          <w:szCs w:val="24"/>
          <w:lang w:val="kk-KZ"/>
        </w:rPr>
        <w:t xml:space="preserve">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bCs/>
          <w:sz w:val="24"/>
          <w:szCs w:val="24"/>
        </w:rPr>
      </w:pPr>
      <w:r w:rsidRPr="00805150">
        <w:rPr>
          <w:rFonts w:ascii="Times New Roman" w:hAnsi="Times New Roman" w:cs="Times New Roman"/>
          <w:bCs/>
          <w:sz w:val="24"/>
          <w:szCs w:val="24"/>
          <w:lang w:val="kk-KZ"/>
        </w:rPr>
        <w:t>Е тобының в</w:t>
      </w:r>
      <w:r w:rsidRPr="00805150">
        <w:rPr>
          <w:rFonts w:ascii="Times New Roman" w:hAnsi="Times New Roman" w:cs="Times New Roman"/>
          <w:bCs/>
          <w:sz w:val="24"/>
          <w:szCs w:val="24"/>
        </w:rPr>
        <w:t>итамин</w:t>
      </w:r>
      <w:r w:rsidRPr="00805150">
        <w:rPr>
          <w:rFonts w:ascii="Times New Roman" w:hAnsi="Times New Roman" w:cs="Times New Roman"/>
          <w:bCs/>
          <w:sz w:val="24"/>
          <w:szCs w:val="24"/>
          <w:lang w:val="kk-KZ"/>
        </w:rPr>
        <w:t>дері</w:t>
      </w:r>
      <w:r w:rsidRPr="00805150">
        <w:rPr>
          <w:rFonts w:ascii="Times New Roman" w:hAnsi="Times New Roman" w:cs="Times New Roman"/>
          <w:bCs/>
          <w:sz w:val="24"/>
          <w:szCs w:val="24"/>
        </w:rPr>
        <w:t xml:space="preserve">, </w:t>
      </w:r>
      <w:r w:rsidRPr="00805150">
        <w:rPr>
          <w:rFonts w:ascii="Times New Roman" w:hAnsi="Times New Roman" w:cs="Times New Roman"/>
          <w:bCs/>
          <w:sz w:val="24"/>
          <w:szCs w:val="24"/>
          <w:lang w:val="kk-KZ"/>
        </w:rPr>
        <w:t xml:space="preserve">маңызы,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өсімдіктерде таралуы</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bCs/>
          <w:sz w:val="24"/>
          <w:szCs w:val="24"/>
        </w:rPr>
        <w:t>Фермент</w:t>
      </w:r>
      <w:r w:rsidRPr="00805150">
        <w:rPr>
          <w:rFonts w:ascii="Times New Roman" w:hAnsi="Times New Roman" w:cs="Times New Roman"/>
          <w:bCs/>
          <w:sz w:val="24"/>
          <w:szCs w:val="24"/>
          <w:lang w:val="kk-KZ"/>
        </w:rPr>
        <w:t>тер</w:t>
      </w:r>
      <w:r w:rsidRPr="00805150">
        <w:rPr>
          <w:rFonts w:ascii="Times New Roman" w:hAnsi="Times New Roman" w:cs="Times New Roman"/>
          <w:bCs/>
          <w:sz w:val="24"/>
          <w:szCs w:val="24"/>
        </w:rPr>
        <w:t xml:space="preserve">: классификациясы, химиялық қасиеті, организмдегі химиялық </w:t>
      </w:r>
      <w:proofErr w:type="gramStart"/>
      <w:r w:rsidRPr="00805150">
        <w:rPr>
          <w:rFonts w:ascii="Times New Roman" w:hAnsi="Times New Roman" w:cs="Times New Roman"/>
          <w:bCs/>
          <w:sz w:val="24"/>
          <w:szCs w:val="24"/>
        </w:rPr>
        <w:t>р</w:t>
      </w:r>
      <w:proofErr w:type="gramEnd"/>
      <w:r w:rsidRPr="00805150">
        <w:rPr>
          <w:rFonts w:ascii="Times New Roman" w:hAnsi="Times New Roman" w:cs="Times New Roman"/>
          <w:bCs/>
          <w:sz w:val="24"/>
          <w:szCs w:val="24"/>
        </w:rPr>
        <w:t>өлі Бел</w:t>
      </w:r>
      <w:r w:rsidRPr="00805150">
        <w:rPr>
          <w:rFonts w:ascii="Times New Roman" w:hAnsi="Times New Roman" w:cs="Times New Roman"/>
          <w:bCs/>
          <w:sz w:val="24"/>
          <w:szCs w:val="24"/>
          <w:lang w:val="kk-KZ"/>
        </w:rPr>
        <w:t>октар</w:t>
      </w:r>
      <w:r w:rsidRPr="00805150">
        <w:rPr>
          <w:rFonts w:ascii="Times New Roman" w:hAnsi="Times New Roman" w:cs="Times New Roman"/>
          <w:bCs/>
          <w:sz w:val="24"/>
          <w:szCs w:val="24"/>
        </w:rPr>
        <w:t xml:space="preserve">: классификация, </w:t>
      </w:r>
      <w:r w:rsidRPr="00805150">
        <w:rPr>
          <w:rFonts w:ascii="Times New Roman" w:hAnsi="Times New Roman" w:cs="Times New Roman"/>
          <w:sz w:val="24"/>
          <w:szCs w:val="24"/>
        </w:rPr>
        <w:t>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химиялық қасиеті</w:t>
      </w:r>
      <w:r w:rsidRPr="00805150">
        <w:rPr>
          <w:rFonts w:ascii="Times New Roman" w:hAnsi="Times New Roman" w:cs="Times New Roman"/>
          <w:bCs/>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Флавоноид</w:t>
      </w:r>
      <w:r w:rsidRPr="00805150">
        <w:rPr>
          <w:rFonts w:ascii="Times New Roman" w:hAnsi="Times New Roman" w:cs="Times New Roman"/>
          <w:sz w:val="24"/>
          <w:szCs w:val="24"/>
          <w:lang w:val="kk-KZ"/>
        </w:rPr>
        <w:t>тар</w:t>
      </w:r>
      <w:r w:rsidRPr="00805150">
        <w:rPr>
          <w:rFonts w:ascii="Times New Roman" w:hAnsi="Times New Roman" w:cs="Times New Roman"/>
          <w:sz w:val="24"/>
          <w:szCs w:val="24"/>
        </w:rPr>
        <w:t>: классификация,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таралуы, бө</w:t>
      </w:r>
      <w:proofErr w:type="gramStart"/>
      <w:r w:rsidRPr="00805150">
        <w:rPr>
          <w:rFonts w:ascii="Times New Roman" w:hAnsi="Times New Roman" w:cs="Times New Roman"/>
          <w:sz w:val="24"/>
          <w:szCs w:val="24"/>
          <w:lang w:val="kk-KZ"/>
        </w:rPr>
        <w:t>л</w:t>
      </w:r>
      <w:proofErr w:type="gramEnd"/>
      <w:r w:rsidRPr="00805150">
        <w:rPr>
          <w:rFonts w:ascii="Times New Roman" w:hAnsi="Times New Roman" w:cs="Times New Roman"/>
          <w:sz w:val="24"/>
          <w:szCs w:val="24"/>
          <w:lang w:val="kk-KZ"/>
        </w:rPr>
        <w:t>іну әдістері.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Флавоноид</w:t>
      </w:r>
      <w:r w:rsidRPr="00805150">
        <w:rPr>
          <w:rFonts w:ascii="Times New Roman" w:hAnsi="Times New Roman" w:cs="Times New Roman"/>
          <w:sz w:val="24"/>
          <w:szCs w:val="24"/>
          <w:lang w:val="kk-KZ"/>
        </w:rPr>
        <w:t>тар б</w:t>
      </w:r>
      <w:r w:rsidRPr="00805150">
        <w:rPr>
          <w:rFonts w:ascii="Times New Roman" w:hAnsi="Times New Roman" w:cs="Times New Roman"/>
          <w:sz w:val="24"/>
          <w:szCs w:val="24"/>
        </w:rPr>
        <w:t>иосинтез</w:t>
      </w:r>
      <w:r w:rsidRPr="00805150">
        <w:rPr>
          <w:rFonts w:ascii="Times New Roman" w:hAnsi="Times New Roman" w:cs="Times New Roman"/>
          <w:sz w:val="24"/>
          <w:szCs w:val="24"/>
          <w:lang w:val="kk-KZ"/>
        </w:rPr>
        <w:t>і:</w:t>
      </w:r>
      <w:r w:rsidRPr="00805150">
        <w:rPr>
          <w:rFonts w:ascii="Times New Roman" w:hAnsi="Times New Roman" w:cs="Times New Roman"/>
          <w:sz w:val="24"/>
          <w:szCs w:val="24"/>
        </w:rPr>
        <w:t xml:space="preserve"> Робинсон </w:t>
      </w:r>
      <w:r w:rsidRPr="00805150">
        <w:rPr>
          <w:rFonts w:ascii="Times New Roman" w:hAnsi="Times New Roman" w:cs="Times New Roman"/>
          <w:sz w:val="24"/>
          <w:szCs w:val="24"/>
          <w:lang w:val="kk-KZ"/>
        </w:rPr>
        <w:t>бойынша және</w:t>
      </w:r>
      <w:r w:rsidRPr="00805150">
        <w:rPr>
          <w:rFonts w:ascii="Times New Roman" w:hAnsi="Times New Roman" w:cs="Times New Roman"/>
          <w:sz w:val="24"/>
          <w:szCs w:val="24"/>
        </w:rPr>
        <w:t xml:space="preserve">  шиким</w:t>
      </w:r>
      <w:r w:rsidRPr="00805150">
        <w:rPr>
          <w:rFonts w:ascii="Times New Roman" w:hAnsi="Times New Roman" w:cs="Times New Roman"/>
          <w:sz w:val="24"/>
          <w:szCs w:val="24"/>
          <w:lang w:val="kk-KZ"/>
        </w:rPr>
        <w:t xml:space="preserve"> қышқылынан</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Катехинде б</w:t>
      </w:r>
      <w:r w:rsidRPr="00805150">
        <w:rPr>
          <w:rFonts w:ascii="Times New Roman" w:hAnsi="Times New Roman" w:cs="Times New Roman"/>
          <w:sz w:val="24"/>
          <w:szCs w:val="24"/>
        </w:rPr>
        <w:t>иосинтез</w:t>
      </w:r>
      <w:r w:rsidRPr="00805150">
        <w:rPr>
          <w:rFonts w:ascii="Times New Roman" w:hAnsi="Times New Roman" w:cs="Times New Roman"/>
          <w:sz w:val="24"/>
          <w:szCs w:val="24"/>
          <w:lang w:val="kk-KZ"/>
        </w:rPr>
        <w:t>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Тері илегіш заттар</w:t>
      </w:r>
      <w:r w:rsidRPr="00805150">
        <w:rPr>
          <w:rFonts w:ascii="Times New Roman" w:hAnsi="Times New Roman" w:cs="Times New Roman"/>
          <w:sz w:val="24"/>
          <w:szCs w:val="24"/>
        </w:rPr>
        <w:t>: классификация,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табиғатта таралуы, бөліну әдістері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Эллаг қышқылдарының кейбір б</w:t>
      </w:r>
      <w:r w:rsidRPr="00805150">
        <w:rPr>
          <w:rFonts w:ascii="Times New Roman" w:hAnsi="Times New Roman" w:cs="Times New Roman"/>
          <w:sz w:val="24"/>
          <w:szCs w:val="24"/>
        </w:rPr>
        <w:t>иогенети</w:t>
      </w:r>
      <w:r w:rsidRPr="00805150">
        <w:rPr>
          <w:rFonts w:ascii="Times New Roman" w:hAnsi="Times New Roman" w:cs="Times New Roman"/>
          <w:sz w:val="24"/>
          <w:szCs w:val="24"/>
          <w:lang w:val="kk-KZ"/>
        </w:rPr>
        <w:t>калық байланысы</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Кндинсерленген тері илегіш заттар пайда болу механизмі: </w:t>
      </w:r>
      <w:r w:rsidRPr="00805150">
        <w:rPr>
          <w:rFonts w:ascii="Times New Roman" w:hAnsi="Times New Roman" w:cs="Times New Roman"/>
          <w:sz w:val="24"/>
          <w:szCs w:val="24"/>
        </w:rPr>
        <w:t>флавандиол-3,4,</w:t>
      </w:r>
      <w:r w:rsidRPr="00805150">
        <w:rPr>
          <w:rFonts w:ascii="Times New Roman" w:hAnsi="Times New Roman" w:cs="Times New Roman"/>
          <w:sz w:val="24"/>
          <w:szCs w:val="24"/>
          <w:lang w:val="kk-KZ"/>
        </w:rPr>
        <w:t xml:space="preserve">катехин </w:t>
      </w:r>
      <w:r w:rsidRPr="00805150">
        <w:rPr>
          <w:rFonts w:ascii="Times New Roman" w:hAnsi="Times New Roman" w:cs="Times New Roman"/>
          <w:sz w:val="24"/>
          <w:szCs w:val="24"/>
        </w:rPr>
        <w:t>аутоконденсация</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 xml:space="preserve">катехиннің тотығң </w:t>
      </w:r>
      <w:r w:rsidRPr="00805150">
        <w:rPr>
          <w:rFonts w:ascii="Times New Roman" w:hAnsi="Times New Roman" w:cs="Times New Roman"/>
          <w:sz w:val="24"/>
          <w:szCs w:val="24"/>
        </w:rPr>
        <w:t>полимеризация</w:t>
      </w:r>
      <w:r w:rsidRPr="00805150">
        <w:rPr>
          <w:rFonts w:ascii="Times New Roman" w:hAnsi="Times New Roman" w:cs="Times New Roman"/>
          <w:sz w:val="24"/>
          <w:szCs w:val="24"/>
          <w:lang w:val="kk-KZ"/>
        </w:rPr>
        <w:t>сы</w:t>
      </w:r>
      <w:r w:rsidRPr="00805150">
        <w:rPr>
          <w:rFonts w:ascii="Times New Roman" w:hAnsi="Times New Roman" w:cs="Times New Roman"/>
          <w:sz w:val="24"/>
          <w:szCs w:val="24"/>
        </w:rPr>
        <w:t xml:space="preserve">, </w:t>
      </w:r>
      <w:r w:rsidRPr="00805150">
        <w:rPr>
          <w:rFonts w:ascii="Times New Roman" w:hAnsi="Times New Roman" w:cs="Times New Roman"/>
          <w:sz w:val="24"/>
          <w:szCs w:val="24"/>
          <w:lang w:val="kk-KZ"/>
        </w:rPr>
        <w:t xml:space="preserve">флавандардың полимеризациялануының </w:t>
      </w:r>
      <w:r w:rsidRPr="00805150">
        <w:rPr>
          <w:rFonts w:ascii="Times New Roman" w:hAnsi="Times New Roman" w:cs="Times New Roman"/>
          <w:sz w:val="24"/>
          <w:szCs w:val="24"/>
        </w:rPr>
        <w:t>радикал</w:t>
      </w:r>
      <w:r w:rsidRPr="00805150">
        <w:rPr>
          <w:rFonts w:ascii="Times New Roman" w:hAnsi="Times New Roman" w:cs="Times New Roman"/>
          <w:sz w:val="24"/>
          <w:szCs w:val="24"/>
          <w:lang w:val="kk-KZ"/>
        </w:rPr>
        <w:t>ды</w:t>
      </w:r>
      <w:r w:rsidRPr="00805150">
        <w:rPr>
          <w:rFonts w:ascii="Times New Roman" w:hAnsi="Times New Roman" w:cs="Times New Roman"/>
          <w:sz w:val="24"/>
          <w:szCs w:val="24"/>
        </w:rPr>
        <w:t xml:space="preserve"> механизм</w:t>
      </w:r>
      <w:r w:rsidRPr="00805150">
        <w:rPr>
          <w:rFonts w:ascii="Times New Roman" w:hAnsi="Times New Roman" w:cs="Times New Roman"/>
          <w:sz w:val="24"/>
          <w:szCs w:val="24"/>
          <w:lang w:val="kk-KZ"/>
        </w:rPr>
        <w:t>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Антрацен</w:t>
      </w:r>
      <w:r w:rsidRPr="00805150">
        <w:rPr>
          <w:rFonts w:ascii="Times New Roman" w:hAnsi="Times New Roman" w:cs="Times New Roman"/>
          <w:sz w:val="24"/>
          <w:szCs w:val="24"/>
          <w:lang w:val="kk-KZ"/>
        </w:rPr>
        <w:t>туындылары</w:t>
      </w:r>
      <w:r w:rsidRPr="00805150">
        <w:rPr>
          <w:rFonts w:ascii="Times New Roman" w:hAnsi="Times New Roman" w:cs="Times New Roman"/>
          <w:sz w:val="24"/>
          <w:szCs w:val="24"/>
        </w:rPr>
        <w:t>: классификация,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табиғатта таралуы, бө</w:t>
      </w:r>
      <w:proofErr w:type="gramStart"/>
      <w:r w:rsidRPr="00805150">
        <w:rPr>
          <w:rFonts w:ascii="Times New Roman" w:hAnsi="Times New Roman" w:cs="Times New Roman"/>
          <w:sz w:val="24"/>
          <w:szCs w:val="24"/>
          <w:lang w:val="kk-KZ"/>
        </w:rPr>
        <w:t>л</w:t>
      </w:r>
      <w:proofErr w:type="gramEnd"/>
      <w:r w:rsidRPr="00805150">
        <w:rPr>
          <w:rFonts w:ascii="Times New Roman" w:hAnsi="Times New Roman" w:cs="Times New Roman"/>
          <w:sz w:val="24"/>
          <w:szCs w:val="24"/>
          <w:lang w:val="kk-KZ"/>
        </w:rPr>
        <w:t xml:space="preserve">іну әдістері.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Антрахинон биогенезі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rPr>
        <w:t>Алкалоид</w:t>
      </w:r>
      <w:r w:rsidRPr="00805150">
        <w:rPr>
          <w:rFonts w:ascii="Times New Roman" w:hAnsi="Times New Roman" w:cs="Times New Roman"/>
          <w:sz w:val="24"/>
          <w:szCs w:val="24"/>
          <w:lang w:val="kk-KZ"/>
        </w:rPr>
        <w:t>тар</w:t>
      </w:r>
      <w:r w:rsidRPr="00805150">
        <w:rPr>
          <w:rFonts w:ascii="Times New Roman" w:hAnsi="Times New Roman" w:cs="Times New Roman"/>
          <w:sz w:val="24"/>
          <w:szCs w:val="24"/>
        </w:rPr>
        <w:t>: классификация, биологи</w:t>
      </w:r>
      <w:r w:rsidRPr="00805150">
        <w:rPr>
          <w:rFonts w:ascii="Times New Roman" w:hAnsi="Times New Roman" w:cs="Times New Roman"/>
          <w:sz w:val="24"/>
          <w:szCs w:val="24"/>
          <w:lang w:val="kk-KZ"/>
        </w:rPr>
        <w:t>ялық</w:t>
      </w:r>
      <w:r w:rsidRPr="00805150">
        <w:rPr>
          <w:rFonts w:ascii="Times New Roman" w:hAnsi="Times New Roman" w:cs="Times New Roman"/>
          <w:sz w:val="24"/>
          <w:szCs w:val="24"/>
        </w:rPr>
        <w:t xml:space="preserve"> рол</w:t>
      </w:r>
      <w:r w:rsidRPr="00805150">
        <w:rPr>
          <w:rFonts w:ascii="Times New Roman" w:hAnsi="Times New Roman" w:cs="Times New Roman"/>
          <w:sz w:val="24"/>
          <w:szCs w:val="24"/>
          <w:lang w:val="kk-KZ"/>
        </w:rPr>
        <w:t>і және табиғатта таралуы, бө</w:t>
      </w:r>
      <w:proofErr w:type="gramStart"/>
      <w:r w:rsidRPr="00805150">
        <w:rPr>
          <w:rFonts w:ascii="Times New Roman" w:hAnsi="Times New Roman" w:cs="Times New Roman"/>
          <w:sz w:val="24"/>
          <w:szCs w:val="24"/>
          <w:lang w:val="kk-KZ"/>
        </w:rPr>
        <w:t>л</w:t>
      </w:r>
      <w:proofErr w:type="gramEnd"/>
      <w:r w:rsidRPr="00805150">
        <w:rPr>
          <w:rFonts w:ascii="Times New Roman" w:hAnsi="Times New Roman" w:cs="Times New Roman"/>
          <w:sz w:val="24"/>
          <w:szCs w:val="24"/>
          <w:lang w:val="kk-KZ"/>
        </w:rPr>
        <w:t xml:space="preserve">іну әдістері. </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Жай және күрделі </w:t>
      </w:r>
      <w:r w:rsidRPr="00805150">
        <w:rPr>
          <w:rFonts w:ascii="Times New Roman" w:hAnsi="Times New Roman" w:cs="Times New Roman"/>
          <w:sz w:val="24"/>
          <w:szCs w:val="24"/>
        </w:rPr>
        <w:t>фитопрепарат</w:t>
      </w:r>
      <w:r w:rsidRPr="00805150">
        <w:rPr>
          <w:rFonts w:ascii="Times New Roman" w:hAnsi="Times New Roman" w:cs="Times New Roman"/>
          <w:sz w:val="24"/>
          <w:szCs w:val="24"/>
          <w:lang w:val="kk-KZ"/>
        </w:rPr>
        <w:t>тар</w:t>
      </w:r>
      <w:r w:rsidRPr="00805150">
        <w:rPr>
          <w:rFonts w:ascii="Times New Roman" w:hAnsi="Times New Roman" w:cs="Times New Roman"/>
          <w:sz w:val="24"/>
          <w:szCs w:val="24"/>
        </w:rPr>
        <w:t>,</w:t>
      </w:r>
      <w:r w:rsidRPr="00805150">
        <w:rPr>
          <w:rFonts w:ascii="Times New Roman" w:hAnsi="Times New Roman" w:cs="Times New Roman"/>
          <w:sz w:val="24"/>
          <w:szCs w:val="24"/>
          <w:lang w:val="kk-KZ"/>
        </w:rPr>
        <w:t>өндіріс ерекшелігі</w:t>
      </w:r>
      <w:r w:rsidRPr="00805150">
        <w:rPr>
          <w:rFonts w:ascii="Times New Roman" w:hAnsi="Times New Roman" w:cs="Times New Roman"/>
          <w:sz w:val="24"/>
          <w:szCs w:val="24"/>
        </w:rPr>
        <w:t>.</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 xml:space="preserve">Дәрілік БАЗ түрлерінің алуандығы, </w:t>
      </w:r>
      <w:r w:rsidRPr="00805150">
        <w:rPr>
          <w:rFonts w:ascii="Times New Roman" w:hAnsi="Times New Roman" w:cs="Times New Roman"/>
          <w:sz w:val="24"/>
          <w:szCs w:val="24"/>
        </w:rPr>
        <w:t>специфи</w:t>
      </w:r>
      <w:r w:rsidRPr="00805150">
        <w:rPr>
          <w:rFonts w:ascii="Times New Roman" w:hAnsi="Times New Roman" w:cs="Times New Roman"/>
          <w:sz w:val="24"/>
          <w:szCs w:val="24"/>
          <w:lang w:val="kk-KZ"/>
        </w:rPr>
        <w:t>калық ерекшеліктері және өндіру технологиясының ерекшеліктері.</w:t>
      </w:r>
    </w:p>
    <w:p w:rsidR="00805150" w:rsidRPr="00805150" w:rsidRDefault="00805150" w:rsidP="00805150">
      <w:pPr>
        <w:numPr>
          <w:ilvl w:val="0"/>
          <w:numId w:val="28"/>
        </w:numPr>
        <w:spacing w:after="0" w:line="240" w:lineRule="auto"/>
        <w:jc w:val="both"/>
        <w:rPr>
          <w:rFonts w:ascii="Times New Roman" w:hAnsi="Times New Roman" w:cs="Times New Roman"/>
          <w:sz w:val="24"/>
          <w:szCs w:val="24"/>
        </w:rPr>
      </w:pPr>
      <w:r w:rsidRPr="00805150">
        <w:rPr>
          <w:rFonts w:ascii="Times New Roman" w:hAnsi="Times New Roman" w:cs="Times New Roman"/>
          <w:sz w:val="24"/>
          <w:szCs w:val="24"/>
          <w:lang w:val="kk-KZ"/>
        </w:rPr>
        <w:t>БАЗ өндіріс қалдықтарын у</w:t>
      </w:r>
      <w:r w:rsidRPr="00805150">
        <w:rPr>
          <w:rFonts w:ascii="Times New Roman" w:hAnsi="Times New Roman" w:cs="Times New Roman"/>
          <w:sz w:val="24"/>
          <w:szCs w:val="24"/>
        </w:rPr>
        <w:t>тилизация</w:t>
      </w:r>
      <w:r w:rsidRPr="00805150">
        <w:rPr>
          <w:rFonts w:ascii="Times New Roman" w:hAnsi="Times New Roman" w:cs="Times New Roman"/>
          <w:sz w:val="24"/>
          <w:szCs w:val="24"/>
          <w:lang w:val="kk-KZ"/>
        </w:rPr>
        <w:t>лау. Ф</w:t>
      </w:r>
      <w:r w:rsidRPr="00805150">
        <w:rPr>
          <w:rFonts w:ascii="Times New Roman" w:hAnsi="Times New Roman" w:cs="Times New Roman"/>
          <w:sz w:val="24"/>
          <w:szCs w:val="24"/>
        </w:rPr>
        <w:t>армацевти</w:t>
      </w:r>
      <w:r w:rsidRPr="00805150">
        <w:rPr>
          <w:rFonts w:ascii="Times New Roman" w:hAnsi="Times New Roman" w:cs="Times New Roman"/>
          <w:sz w:val="24"/>
          <w:szCs w:val="24"/>
          <w:lang w:val="kk-KZ"/>
        </w:rPr>
        <w:t>калық өндірістегі экология.</w:t>
      </w:r>
    </w:p>
    <w:p w:rsidR="00805150" w:rsidRPr="00805150" w:rsidRDefault="00805150" w:rsidP="00805150">
      <w:pPr>
        <w:jc w:val="both"/>
        <w:rPr>
          <w:rFonts w:ascii="Times New Roman" w:hAnsi="Times New Roman" w:cs="Times New Roman"/>
          <w:bCs/>
          <w:sz w:val="24"/>
          <w:szCs w:val="24"/>
        </w:rPr>
      </w:pPr>
    </w:p>
    <w:p w:rsidR="00805150" w:rsidRPr="00805150" w:rsidRDefault="00805150" w:rsidP="00805150">
      <w:pPr>
        <w:shd w:val="clear" w:color="auto" w:fill="FFFFFF"/>
        <w:tabs>
          <w:tab w:val="left" w:pos="9356"/>
        </w:tabs>
        <w:ind w:right="1"/>
        <w:jc w:val="both"/>
        <w:rPr>
          <w:rFonts w:ascii="Times New Roman" w:hAnsi="Times New Roman" w:cs="Times New Roman"/>
          <w:b/>
          <w:sz w:val="24"/>
          <w:szCs w:val="24"/>
        </w:rPr>
      </w:pPr>
    </w:p>
    <w:p w:rsidR="00805150" w:rsidRPr="00805150" w:rsidRDefault="00805150" w:rsidP="00805150">
      <w:pPr>
        <w:spacing w:line="264" w:lineRule="auto"/>
        <w:ind w:left="360"/>
        <w:jc w:val="both"/>
        <w:rPr>
          <w:rFonts w:ascii="Times New Roman" w:hAnsi="Times New Roman" w:cs="Times New Roman"/>
          <w:b/>
          <w:sz w:val="24"/>
          <w:szCs w:val="24"/>
        </w:rPr>
      </w:pPr>
    </w:p>
    <w:p w:rsidR="00805150" w:rsidRPr="00805150" w:rsidRDefault="00805150" w:rsidP="00805150">
      <w:pPr>
        <w:spacing w:line="264" w:lineRule="auto"/>
        <w:ind w:left="360"/>
        <w:jc w:val="both"/>
        <w:rPr>
          <w:rFonts w:ascii="Times New Roman" w:hAnsi="Times New Roman" w:cs="Times New Roman"/>
          <w:b/>
          <w:sz w:val="24"/>
          <w:szCs w:val="24"/>
        </w:rPr>
      </w:pPr>
    </w:p>
    <w:p w:rsidR="00805150" w:rsidRPr="00805150" w:rsidRDefault="00805150" w:rsidP="00805150">
      <w:pPr>
        <w:spacing w:line="264" w:lineRule="auto"/>
        <w:ind w:left="360"/>
        <w:jc w:val="both"/>
        <w:rPr>
          <w:rFonts w:ascii="Times New Roman" w:hAnsi="Times New Roman" w:cs="Times New Roman"/>
          <w:b/>
          <w:sz w:val="24"/>
          <w:szCs w:val="24"/>
        </w:rPr>
      </w:pPr>
    </w:p>
    <w:p w:rsidR="00805150" w:rsidRPr="00805150" w:rsidRDefault="00805150" w:rsidP="00805150">
      <w:pPr>
        <w:jc w:val="both"/>
        <w:rPr>
          <w:rFonts w:ascii="Times New Roman" w:hAnsi="Times New Roman" w:cs="Times New Roman"/>
          <w:sz w:val="24"/>
          <w:szCs w:val="24"/>
        </w:rPr>
      </w:pPr>
    </w:p>
    <w:p w:rsidR="00805150" w:rsidRDefault="00805150" w:rsidP="00805150">
      <w:pPr>
        <w:spacing w:line="264" w:lineRule="auto"/>
        <w:jc w:val="both"/>
        <w:rPr>
          <w:rFonts w:ascii="Times New Roman" w:hAnsi="Times New Roman" w:cs="Times New Roman"/>
          <w:sz w:val="24"/>
          <w:szCs w:val="24"/>
          <w:lang w:val="kk-KZ"/>
        </w:rPr>
      </w:pPr>
    </w:p>
    <w:p w:rsidR="00805150" w:rsidRDefault="00805150" w:rsidP="00805150">
      <w:pPr>
        <w:spacing w:line="264" w:lineRule="auto"/>
        <w:jc w:val="both"/>
        <w:rPr>
          <w:rFonts w:ascii="Times New Roman" w:hAnsi="Times New Roman" w:cs="Times New Roman"/>
          <w:sz w:val="24"/>
          <w:szCs w:val="24"/>
          <w:lang w:val="kk-KZ"/>
        </w:rPr>
      </w:pPr>
    </w:p>
    <w:p w:rsidR="00805150" w:rsidRDefault="00805150" w:rsidP="00805150">
      <w:pPr>
        <w:spacing w:line="264" w:lineRule="auto"/>
        <w:jc w:val="both"/>
        <w:rPr>
          <w:rFonts w:ascii="Times New Roman" w:hAnsi="Times New Roman" w:cs="Times New Roman"/>
          <w:sz w:val="24"/>
          <w:szCs w:val="24"/>
          <w:lang w:val="kk-KZ"/>
        </w:rPr>
      </w:pPr>
    </w:p>
    <w:p w:rsidR="00805150" w:rsidRPr="00805150" w:rsidRDefault="00805150" w:rsidP="00805150">
      <w:pPr>
        <w:spacing w:line="264" w:lineRule="auto"/>
        <w:jc w:val="both"/>
        <w:rPr>
          <w:rFonts w:ascii="Times New Roman" w:hAnsi="Times New Roman" w:cs="Times New Roman"/>
          <w:b/>
          <w:sz w:val="24"/>
          <w:szCs w:val="24"/>
          <w:lang w:val="kk-KZ"/>
        </w:rPr>
      </w:pPr>
    </w:p>
    <w:p w:rsidR="00805150" w:rsidRPr="00805150" w:rsidRDefault="00805150" w:rsidP="00805150">
      <w:pPr>
        <w:spacing w:line="264" w:lineRule="auto"/>
        <w:ind w:left="360"/>
        <w:jc w:val="both"/>
        <w:rPr>
          <w:rFonts w:ascii="Times New Roman" w:hAnsi="Times New Roman" w:cs="Times New Roman"/>
          <w:b/>
          <w:sz w:val="24"/>
          <w:szCs w:val="24"/>
        </w:rPr>
      </w:pPr>
      <w:r w:rsidRPr="00805150">
        <w:rPr>
          <w:rFonts w:ascii="Times New Roman" w:hAnsi="Times New Roman" w:cs="Times New Roman"/>
          <w:b/>
          <w:sz w:val="24"/>
          <w:szCs w:val="24"/>
          <w:lang w:val="kk-KZ"/>
        </w:rPr>
        <w:lastRenderedPageBreak/>
        <w:t>Әдебиеттер тізімі</w:t>
      </w:r>
      <w:r w:rsidRPr="00805150">
        <w:rPr>
          <w:rFonts w:ascii="Times New Roman" w:hAnsi="Times New Roman" w:cs="Times New Roman"/>
          <w:b/>
          <w:sz w:val="24"/>
          <w:szCs w:val="24"/>
        </w:rPr>
        <w:t>:</w:t>
      </w:r>
    </w:p>
    <w:p w:rsidR="00805150" w:rsidRPr="00805150" w:rsidRDefault="00805150" w:rsidP="00805150">
      <w:pPr>
        <w:spacing w:line="264" w:lineRule="auto"/>
        <w:ind w:firstLine="360"/>
        <w:jc w:val="both"/>
        <w:rPr>
          <w:rFonts w:ascii="Times New Roman" w:hAnsi="Times New Roman" w:cs="Times New Roman"/>
          <w:b/>
          <w:sz w:val="24"/>
          <w:szCs w:val="24"/>
        </w:rPr>
      </w:pPr>
      <w:r w:rsidRPr="00805150">
        <w:rPr>
          <w:rFonts w:ascii="Times New Roman" w:hAnsi="Times New Roman" w:cs="Times New Roman"/>
          <w:b/>
          <w:sz w:val="24"/>
          <w:szCs w:val="24"/>
          <w:lang w:val="kk-KZ"/>
        </w:rPr>
        <w:t>Негізгі</w:t>
      </w:r>
      <w:r w:rsidRPr="00805150">
        <w:rPr>
          <w:rFonts w:ascii="Times New Roman" w:hAnsi="Times New Roman" w:cs="Times New Roman"/>
          <w:b/>
          <w:sz w:val="24"/>
          <w:szCs w:val="24"/>
        </w:rPr>
        <w:t>:</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В.В. Племенков. Введение в химию природных соединений. – Казань, 2004.</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Н.А. Тюкавкина, Ю.А. Бауков. Биоорганическая химия. – М., 2002.</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Л.С. Майофис Химия и технология химфармпрепаратов. – Л.: Медицина, 2001.</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Д.Ю.Корулькин, Ж.А.Абилов, Р.А.Музычкина, Г.А.Толстиков. Природные флавоноиды. – Новосибирск: изд-во СО РАН, 2007.</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Б.В. Пасет, В.Я. Воробьева. Технология химфармпрепаратов и антибиотиков. – М.: Медицина, 1997.</w:t>
      </w:r>
    </w:p>
    <w:p w:rsidR="00805150" w:rsidRPr="00805150" w:rsidRDefault="00805150" w:rsidP="00805150">
      <w:pPr>
        <w:pStyle w:val="a3"/>
        <w:numPr>
          <w:ilvl w:val="0"/>
          <w:numId w:val="29"/>
        </w:numPr>
        <w:ind w:left="714" w:hanging="357"/>
        <w:rPr>
          <w:sz w:val="24"/>
          <w:szCs w:val="24"/>
        </w:rPr>
      </w:pPr>
      <w:r w:rsidRPr="00805150">
        <w:rPr>
          <w:sz w:val="24"/>
          <w:szCs w:val="24"/>
        </w:rPr>
        <w:t xml:space="preserve">Р.А. Музычкина, Д.Ю. Корулькин, Ж.А. Абилов. Качественный и количественный анализ основных групп БАВ в лекарственном растительном сырье и фитопрепаратах. – Алматы: </w:t>
      </w:r>
      <w:r w:rsidRPr="00805150">
        <w:rPr>
          <w:sz w:val="24"/>
          <w:szCs w:val="24"/>
          <w:lang w:val="kk-KZ"/>
        </w:rPr>
        <w:t>Қазақ университеті</w:t>
      </w:r>
      <w:r w:rsidRPr="00805150">
        <w:rPr>
          <w:sz w:val="24"/>
          <w:szCs w:val="24"/>
        </w:rPr>
        <w:t>, 2004. – 288 с.</w:t>
      </w:r>
    </w:p>
    <w:p w:rsidR="00805150" w:rsidRPr="00805150" w:rsidRDefault="00805150" w:rsidP="00805150">
      <w:pPr>
        <w:pStyle w:val="a3"/>
        <w:numPr>
          <w:ilvl w:val="0"/>
          <w:numId w:val="29"/>
        </w:numPr>
        <w:ind w:left="714" w:hanging="357"/>
        <w:rPr>
          <w:sz w:val="24"/>
          <w:szCs w:val="24"/>
        </w:rPr>
      </w:pPr>
      <w:r w:rsidRPr="00805150">
        <w:rPr>
          <w:sz w:val="24"/>
          <w:szCs w:val="24"/>
        </w:rPr>
        <w:t>Л.А. Иванова. Технология лекарственных форм, в 2 т. – М.: Медицина, 2002.</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lang w:val="kk-KZ"/>
        </w:rPr>
      </w:pPr>
      <w:r w:rsidRPr="00805150">
        <w:rPr>
          <w:rFonts w:ascii="Times New Roman" w:hAnsi="Times New Roman" w:cs="Times New Roman"/>
          <w:sz w:val="24"/>
          <w:szCs w:val="24"/>
        </w:rPr>
        <w:t>И.А. Муравьев. Технология лекарств, ч.1 и ч. 2.  – М., 1980.</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lang w:val="kk-KZ"/>
        </w:rPr>
      </w:pPr>
      <w:r w:rsidRPr="00805150">
        <w:rPr>
          <w:rFonts w:ascii="Times New Roman" w:hAnsi="Times New Roman" w:cs="Times New Roman"/>
          <w:sz w:val="24"/>
          <w:szCs w:val="24"/>
          <w:lang w:val="kk-KZ"/>
        </w:rPr>
        <w:t xml:space="preserve">Лекарственное растительное сырье. Фармакогнозия. </w:t>
      </w:r>
      <w:r w:rsidRPr="00805150">
        <w:rPr>
          <w:rFonts w:ascii="Times New Roman" w:hAnsi="Times New Roman" w:cs="Times New Roman"/>
          <w:i/>
          <w:iCs/>
          <w:sz w:val="24"/>
          <w:szCs w:val="24"/>
          <w:lang w:val="kk-KZ"/>
        </w:rPr>
        <w:t>Учебное пособие</w:t>
      </w:r>
      <w:r w:rsidRPr="00805150">
        <w:rPr>
          <w:rFonts w:ascii="Times New Roman" w:hAnsi="Times New Roman" w:cs="Times New Roman"/>
          <w:sz w:val="24"/>
          <w:szCs w:val="24"/>
          <w:lang w:val="kk-KZ"/>
        </w:rPr>
        <w:t>, под редакцией Г.П.Яковлева, К.Н.Блиновой, С-П.,2004</w:t>
      </w:r>
    </w:p>
    <w:p w:rsidR="00805150" w:rsidRPr="00805150" w:rsidRDefault="00805150" w:rsidP="00805150">
      <w:pPr>
        <w:spacing w:line="264" w:lineRule="auto"/>
        <w:ind w:left="360"/>
        <w:jc w:val="both"/>
        <w:rPr>
          <w:rFonts w:ascii="Times New Roman" w:hAnsi="Times New Roman" w:cs="Times New Roman"/>
          <w:b/>
          <w:sz w:val="24"/>
          <w:szCs w:val="24"/>
        </w:rPr>
      </w:pPr>
    </w:p>
    <w:p w:rsidR="00805150" w:rsidRPr="00805150" w:rsidRDefault="00805150" w:rsidP="00805150">
      <w:pPr>
        <w:spacing w:line="264" w:lineRule="auto"/>
        <w:ind w:left="360"/>
        <w:jc w:val="both"/>
        <w:rPr>
          <w:rFonts w:ascii="Times New Roman" w:hAnsi="Times New Roman" w:cs="Times New Roman"/>
          <w:b/>
          <w:sz w:val="24"/>
          <w:szCs w:val="24"/>
        </w:rPr>
      </w:pPr>
      <w:r w:rsidRPr="00805150">
        <w:rPr>
          <w:rFonts w:ascii="Times New Roman" w:hAnsi="Times New Roman" w:cs="Times New Roman"/>
          <w:b/>
          <w:sz w:val="24"/>
          <w:szCs w:val="24"/>
          <w:lang w:val="kk-KZ"/>
        </w:rPr>
        <w:t>Қосымша</w:t>
      </w:r>
      <w:r w:rsidRPr="00805150">
        <w:rPr>
          <w:rFonts w:ascii="Times New Roman" w:hAnsi="Times New Roman" w:cs="Times New Roman"/>
          <w:b/>
          <w:sz w:val="24"/>
          <w:szCs w:val="24"/>
        </w:rPr>
        <w:t>:</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 xml:space="preserve">Г.Д. Бердимуратова, Р.А. Музычкина, Д.Ю. Корулькин, Ж.А. Абилов, А.У.Тулегенова. Биологически активные вещества растений. Выделение, разделение, анализ. – Алматы: Атамура, 2006. – 438 б.    </w:t>
      </w:r>
    </w:p>
    <w:p w:rsidR="00805150" w:rsidRPr="00805150" w:rsidRDefault="00805150" w:rsidP="00805150">
      <w:pPr>
        <w:pStyle w:val="a3"/>
        <w:numPr>
          <w:ilvl w:val="0"/>
          <w:numId w:val="29"/>
        </w:numPr>
        <w:tabs>
          <w:tab w:val="left" w:pos="1260"/>
        </w:tabs>
        <w:ind w:left="714" w:hanging="357"/>
        <w:rPr>
          <w:sz w:val="24"/>
          <w:szCs w:val="24"/>
        </w:rPr>
      </w:pPr>
      <w:r w:rsidRPr="00805150">
        <w:rPr>
          <w:sz w:val="24"/>
          <w:szCs w:val="24"/>
        </w:rPr>
        <w:t>Н.И. Гринкевич, Л.И. Сафронич. Химический анализ лекарственных растений. – М.: Наука, 1983. – 283 б.</w:t>
      </w:r>
    </w:p>
    <w:p w:rsidR="00805150" w:rsidRPr="00805150" w:rsidRDefault="00805150" w:rsidP="00805150">
      <w:pPr>
        <w:pStyle w:val="a3"/>
        <w:numPr>
          <w:ilvl w:val="0"/>
          <w:numId w:val="29"/>
        </w:numPr>
        <w:tabs>
          <w:tab w:val="left" w:pos="1260"/>
        </w:tabs>
        <w:ind w:left="714" w:hanging="357"/>
        <w:rPr>
          <w:sz w:val="24"/>
          <w:szCs w:val="24"/>
        </w:rPr>
      </w:pPr>
      <w:r w:rsidRPr="00805150">
        <w:rPr>
          <w:sz w:val="24"/>
          <w:szCs w:val="24"/>
        </w:rPr>
        <w:t>Лекарственное растительное сырье. Фармакогнозия. Учебное пособие</w:t>
      </w:r>
      <w:proofErr w:type="gramStart"/>
      <w:r w:rsidRPr="00805150">
        <w:rPr>
          <w:sz w:val="24"/>
          <w:szCs w:val="24"/>
        </w:rPr>
        <w:t>.</w:t>
      </w:r>
      <w:proofErr w:type="gramEnd"/>
      <w:r w:rsidRPr="00805150">
        <w:rPr>
          <w:sz w:val="24"/>
          <w:szCs w:val="24"/>
        </w:rPr>
        <w:t xml:space="preserve"> / </w:t>
      </w:r>
      <w:proofErr w:type="gramStart"/>
      <w:r w:rsidRPr="00805150">
        <w:rPr>
          <w:sz w:val="24"/>
          <w:szCs w:val="24"/>
        </w:rPr>
        <w:t>п</w:t>
      </w:r>
      <w:proofErr w:type="gramEnd"/>
      <w:r w:rsidRPr="00805150">
        <w:rPr>
          <w:sz w:val="24"/>
          <w:szCs w:val="24"/>
        </w:rPr>
        <w:t>од. Ред. Г.П. Яковлева, К.Ф. Блиновой. – С.-П., 2004.</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П.Э. Розенцвейг, Ю.К. Сандер. Технология лекарственных галеновых препаратов. – М.: Медицина, 1977. – 488 б.</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А.Г. Касаткин. Основные процессы и аппараты химической технологии. – М.: Химия, 1973. – 656 б.</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И.С. Ажгихин. Технология лекарств. – М., 2003. – 526 б.</w:t>
      </w:r>
    </w:p>
    <w:p w:rsidR="00805150" w:rsidRPr="00805150" w:rsidRDefault="00805150" w:rsidP="00805150">
      <w:pPr>
        <w:numPr>
          <w:ilvl w:val="0"/>
          <w:numId w:val="29"/>
        </w:numPr>
        <w:spacing w:after="0" w:line="240" w:lineRule="auto"/>
        <w:ind w:left="714" w:hanging="357"/>
        <w:jc w:val="both"/>
        <w:rPr>
          <w:rFonts w:ascii="Times New Roman" w:hAnsi="Times New Roman" w:cs="Times New Roman"/>
          <w:sz w:val="24"/>
          <w:szCs w:val="24"/>
        </w:rPr>
      </w:pPr>
      <w:r w:rsidRPr="00805150">
        <w:rPr>
          <w:rFonts w:ascii="Times New Roman" w:hAnsi="Times New Roman" w:cs="Times New Roman"/>
          <w:sz w:val="24"/>
          <w:szCs w:val="24"/>
        </w:rPr>
        <w:t>Н.К. Зенков и др. Фенольные биоантиоксиданты. – Новосибирск, 2003. -362 б.</w:t>
      </w:r>
    </w:p>
    <w:p w:rsidR="00805150" w:rsidRPr="00805150" w:rsidRDefault="00805150" w:rsidP="00805150">
      <w:pPr>
        <w:spacing w:line="264" w:lineRule="auto"/>
        <w:ind w:left="360"/>
        <w:jc w:val="both"/>
        <w:rPr>
          <w:rFonts w:ascii="Times New Roman" w:hAnsi="Times New Roman" w:cs="Times New Roman"/>
          <w:b/>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Pr="00805150" w:rsidRDefault="00805150" w:rsidP="00805150">
      <w:pPr>
        <w:ind w:left="360"/>
        <w:jc w:val="both"/>
        <w:rPr>
          <w:rFonts w:ascii="Times New Roman" w:hAnsi="Times New Roman" w:cs="Times New Roman"/>
          <w:sz w:val="24"/>
          <w:szCs w:val="24"/>
        </w:rPr>
      </w:pPr>
    </w:p>
    <w:p w:rsid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left="360"/>
        <w:jc w:val="both"/>
        <w:rPr>
          <w:rFonts w:ascii="Times New Roman" w:hAnsi="Times New Roman" w:cs="Times New Roman"/>
          <w:b/>
          <w:sz w:val="24"/>
          <w:szCs w:val="24"/>
          <w:lang w:val="kk-KZ"/>
        </w:rPr>
      </w:pPr>
    </w:p>
    <w:p w:rsidR="00805150" w:rsidRPr="00805150" w:rsidRDefault="00805150" w:rsidP="00805150">
      <w:pPr>
        <w:ind w:firstLine="709"/>
        <w:jc w:val="both"/>
        <w:rPr>
          <w:rFonts w:ascii="Times New Roman" w:hAnsi="Times New Roman" w:cs="Times New Roman"/>
          <w:b/>
          <w:sz w:val="24"/>
          <w:szCs w:val="24"/>
          <w:lang w:val="kk-KZ"/>
        </w:rPr>
      </w:pPr>
      <w:r w:rsidRPr="00805150">
        <w:rPr>
          <w:rFonts w:ascii="Times New Roman" w:hAnsi="Times New Roman" w:cs="Times New Roman"/>
          <w:b/>
          <w:sz w:val="24"/>
          <w:szCs w:val="24"/>
        </w:rPr>
        <w:lastRenderedPageBreak/>
        <w:t>Нег</w:t>
      </w:r>
      <w:r w:rsidRPr="00805150">
        <w:rPr>
          <w:rFonts w:ascii="Times New Roman" w:hAnsi="Times New Roman" w:cs="Times New Roman"/>
          <w:b/>
          <w:sz w:val="24"/>
          <w:szCs w:val="24"/>
          <w:lang w:val="kk-KZ"/>
        </w:rPr>
        <w:t>ізгі терминдердің глоссариі</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Аминқышқылдары</w:t>
      </w:r>
      <w:r w:rsidRPr="00805150">
        <w:rPr>
          <w:rFonts w:ascii="Times New Roman" w:hAnsi="Times New Roman" w:cs="Times New Roman"/>
          <w:sz w:val="24"/>
          <w:szCs w:val="24"/>
          <w:lang w:val="kk-KZ"/>
        </w:rPr>
        <w:t xml:space="preserve">  - нәруыздар түзетін химиялық құрылымды бірліктер.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Биологиялық белсенді заттар</w:t>
      </w:r>
      <w:r w:rsidRPr="00805150">
        <w:rPr>
          <w:rFonts w:ascii="Times New Roman" w:hAnsi="Times New Roman" w:cs="Times New Roman"/>
          <w:sz w:val="24"/>
          <w:szCs w:val="24"/>
          <w:lang w:val="kk-KZ"/>
        </w:rPr>
        <w:t xml:space="preserve"> - аздаған мөлшерде физиологиялық эффект көрсететін химиялық қосылыстар тобы.</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Гидролиз</w:t>
      </w:r>
      <w:r w:rsidRPr="00805150">
        <w:rPr>
          <w:rFonts w:ascii="Times New Roman" w:hAnsi="Times New Roman" w:cs="Times New Roman"/>
          <w:sz w:val="24"/>
          <w:szCs w:val="24"/>
          <w:lang w:val="kk-KZ"/>
        </w:rPr>
        <w:t xml:space="preserve"> –  сұйылтылған қышқылдық немесе сілтілік ортада заттардың ажырауы.</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Әсер етуші заттар</w:t>
      </w:r>
      <w:r w:rsidRPr="00805150">
        <w:rPr>
          <w:rFonts w:ascii="Times New Roman" w:hAnsi="Times New Roman" w:cs="Times New Roman"/>
          <w:sz w:val="24"/>
          <w:szCs w:val="24"/>
          <w:lang w:val="kk-KZ"/>
        </w:rPr>
        <w:t xml:space="preserve"> – субстанциялардың және дәрілік формалардың фармокологиялық белсенділігіне жауап беретін биологиялық белсенді заттардың тобы.</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Майлы қышқылдар</w:t>
      </w:r>
      <w:r w:rsidRPr="00805150">
        <w:rPr>
          <w:rFonts w:ascii="Times New Roman" w:hAnsi="Times New Roman" w:cs="Times New Roman"/>
          <w:sz w:val="24"/>
          <w:szCs w:val="24"/>
          <w:lang w:val="kk-KZ"/>
        </w:rPr>
        <w:t xml:space="preserve"> – этерификациялық формада майларда және өсімдікті және жануар текті балауыздарда болатын алифатты қаныққан және қанықпаған бір негізді карбонды ашық тізбекті қышқылдар.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Шығару (сығынды)</w:t>
      </w:r>
      <w:r w:rsidRPr="00805150">
        <w:rPr>
          <w:rFonts w:ascii="Times New Roman" w:hAnsi="Times New Roman" w:cs="Times New Roman"/>
          <w:sz w:val="24"/>
          <w:szCs w:val="24"/>
          <w:lang w:val="kk-KZ"/>
        </w:rPr>
        <w:t xml:space="preserve"> –  өсімдік шикізатын еріткішпен экстрактілеу негізінде алынатын жартылай өнім.</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Дәрілік өсімдік шикізатының сапасы</w:t>
      </w:r>
      <w:r w:rsidRPr="00805150">
        <w:rPr>
          <w:rFonts w:ascii="Times New Roman" w:hAnsi="Times New Roman" w:cs="Times New Roman"/>
          <w:sz w:val="24"/>
          <w:szCs w:val="24"/>
          <w:lang w:val="kk-KZ"/>
        </w:rPr>
        <w:t xml:space="preserve"> –   келесідей техникалық талаптарға сай келетін көрсеткіштер:  сандық көрсеткіштер (сапалы өнімді анықтау – ылғалдылығы, күлділігі, экстрактивті заттар), сапасы және басқа қоспалар мөлшері.</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Дәрілік өсімдік шикізаты</w:t>
      </w:r>
      <w:r w:rsidRPr="00805150">
        <w:rPr>
          <w:rFonts w:ascii="Times New Roman" w:hAnsi="Times New Roman" w:cs="Times New Roman"/>
          <w:sz w:val="24"/>
          <w:szCs w:val="24"/>
          <w:lang w:val="kk-KZ"/>
        </w:rPr>
        <w:t xml:space="preserve"> – медициналық мақсатта дәрілік заттар, фитопрепараттар, дәрілік өсімдік шикізаттары немесе қосымша заттар ретінде қолдану үшін алынатын, дәрілік фитопрепараттар немесе басқа фармацевтикалық препараттар немесе жарлай фабрикаттар.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Дәрілік препараттар</w:t>
      </w:r>
      <w:r w:rsidRPr="00805150">
        <w:rPr>
          <w:rFonts w:ascii="Times New Roman" w:hAnsi="Times New Roman" w:cs="Times New Roman"/>
          <w:sz w:val="24"/>
          <w:szCs w:val="24"/>
          <w:lang w:val="kk-KZ"/>
        </w:rPr>
        <w:t xml:space="preserve"> – белгілі дәрілік формада дозаланған дәрілік құрал.</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Тұндырындылар</w:t>
      </w:r>
      <w:r w:rsidRPr="00805150">
        <w:rPr>
          <w:rFonts w:ascii="Times New Roman" w:hAnsi="Times New Roman" w:cs="Times New Roman"/>
          <w:sz w:val="24"/>
          <w:szCs w:val="24"/>
          <w:lang w:val="kk-KZ"/>
        </w:rPr>
        <w:t xml:space="preserve"> – ысытусыз және еріткіштерді жоюсыз алынатын дәрілік өсімдік шикізатынан жасалатын, боялған сұйық спиртті немесе сулы-спиртті сұйылтылған сығындылар.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Шикізат</w:t>
      </w:r>
      <w:r w:rsidRPr="00805150">
        <w:rPr>
          <w:rFonts w:ascii="Times New Roman" w:hAnsi="Times New Roman" w:cs="Times New Roman"/>
          <w:sz w:val="24"/>
          <w:szCs w:val="24"/>
          <w:lang w:val="kk-KZ"/>
        </w:rPr>
        <w:t xml:space="preserve"> – үш шикізат түрі бар: минералды, жануар текті және дәрілік.</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Субстанция</w:t>
      </w:r>
      <w:r w:rsidRPr="00805150">
        <w:rPr>
          <w:rFonts w:ascii="Times New Roman" w:hAnsi="Times New Roman" w:cs="Times New Roman"/>
          <w:sz w:val="24"/>
          <w:szCs w:val="24"/>
          <w:lang w:val="kk-KZ"/>
        </w:rPr>
        <w:t xml:space="preserve"> – фармокологиялық белсенділікке ие және дәрілік препараттарды өндіруге арналған өсімдік текті, жануар текті, микробты немесе синтетикалық негіздегі заттар.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Жұқа қабатты хромтаография</w:t>
      </w:r>
      <w:r w:rsidRPr="00805150">
        <w:rPr>
          <w:rFonts w:ascii="Times New Roman" w:hAnsi="Times New Roman" w:cs="Times New Roman"/>
          <w:sz w:val="24"/>
          <w:szCs w:val="24"/>
          <w:lang w:val="kk-KZ"/>
        </w:rPr>
        <w:t xml:space="preserve"> –жұқа тегіс қабатты (0,1-0,5мм) сорбентте жылжымалы фаза (элюент) ағынының қозғалуы кезінде қоспадағы компоненттердің ауысу жылдамдықтарының айырмашылықтарына негізделген нұсқа.</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Фармокологиялық заттар</w:t>
      </w:r>
      <w:r w:rsidRPr="00805150">
        <w:rPr>
          <w:rFonts w:ascii="Times New Roman" w:hAnsi="Times New Roman" w:cs="Times New Roman"/>
          <w:sz w:val="24"/>
          <w:szCs w:val="24"/>
          <w:lang w:val="kk-KZ"/>
        </w:rPr>
        <w:t xml:space="preserve"> – заттардың немесе комплексті заттардың фармокологиялық белсенділігін анықтау.</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Фитохимиялық препараттар</w:t>
      </w:r>
      <w:r w:rsidRPr="00805150">
        <w:rPr>
          <w:rFonts w:ascii="Times New Roman" w:hAnsi="Times New Roman" w:cs="Times New Roman"/>
          <w:sz w:val="24"/>
          <w:szCs w:val="24"/>
          <w:lang w:val="kk-KZ"/>
        </w:rPr>
        <w:t xml:space="preserve"> – құрамында күрделі дәрілік комплекстер және жолай  немесе басқа да жеке заттар бар өсімдіктерден алынатын дәрілік заттар.</w:t>
      </w:r>
    </w:p>
    <w:p w:rsidR="00805150" w:rsidRPr="00805150" w:rsidRDefault="00805150" w:rsidP="00805150">
      <w:pPr>
        <w:pStyle w:val="a6"/>
        <w:ind w:firstLine="709"/>
        <w:jc w:val="both"/>
        <w:rPr>
          <w:rFonts w:ascii="Times New Roman" w:hAnsi="Times New Roman" w:cs="Times New Roman"/>
          <w:sz w:val="24"/>
          <w:szCs w:val="24"/>
          <w:lang w:val="kk-KZ"/>
        </w:rPr>
      </w:pPr>
      <w:r w:rsidRPr="00805150">
        <w:rPr>
          <w:rFonts w:ascii="Times New Roman" w:hAnsi="Times New Roman" w:cs="Times New Roman"/>
          <w:b/>
          <w:sz w:val="24"/>
          <w:szCs w:val="24"/>
          <w:u w:val="single"/>
          <w:lang w:val="kk-KZ"/>
        </w:rPr>
        <w:t>Хроматография</w:t>
      </w:r>
      <w:r w:rsidRPr="00805150">
        <w:rPr>
          <w:rFonts w:ascii="Times New Roman" w:hAnsi="Times New Roman" w:cs="Times New Roman"/>
          <w:sz w:val="24"/>
          <w:szCs w:val="24"/>
          <w:lang w:val="kk-KZ"/>
        </w:rPr>
        <w:t xml:space="preserve"> – зерттелетін затты екі фаза– жылжымайтын және жылжымалы (элюент) фаза арасына орналастыруға негізделген, бөлу, анализдеу және заттарды физико-химиялық  зерттеу әдісі.</w:t>
      </w:r>
    </w:p>
    <w:p w:rsidR="00805150" w:rsidRP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left="360"/>
        <w:jc w:val="both"/>
        <w:rPr>
          <w:rFonts w:ascii="Times New Roman" w:hAnsi="Times New Roman" w:cs="Times New Roman"/>
          <w:sz w:val="24"/>
          <w:szCs w:val="24"/>
          <w:lang w:val="kk-KZ"/>
        </w:rPr>
      </w:pPr>
    </w:p>
    <w:p w:rsidR="00805150" w:rsidRPr="00805150" w:rsidRDefault="00805150" w:rsidP="00805150">
      <w:pPr>
        <w:ind w:firstLine="454"/>
        <w:jc w:val="both"/>
        <w:rPr>
          <w:rFonts w:ascii="Times New Roman" w:hAnsi="Times New Roman" w:cs="Times New Roman"/>
          <w:b/>
          <w:sz w:val="24"/>
          <w:szCs w:val="24"/>
          <w:lang w:val="kk-KZ"/>
        </w:rPr>
      </w:pPr>
    </w:p>
    <w:p w:rsidR="00805150" w:rsidRPr="00805150" w:rsidRDefault="00805150" w:rsidP="00805150">
      <w:pPr>
        <w:ind w:firstLine="567"/>
        <w:jc w:val="both"/>
        <w:rPr>
          <w:rFonts w:ascii="Times New Roman" w:hAnsi="Times New Roman" w:cs="Times New Roman"/>
          <w:noProof/>
          <w:sz w:val="24"/>
          <w:szCs w:val="24"/>
          <w:lang w:val="kk-KZ"/>
        </w:rPr>
      </w:pPr>
    </w:p>
    <w:p w:rsidR="00212990" w:rsidRPr="00805150" w:rsidRDefault="00212990" w:rsidP="00805150">
      <w:pPr>
        <w:pStyle w:val="a6"/>
        <w:ind w:firstLine="567"/>
        <w:jc w:val="both"/>
        <w:rPr>
          <w:rFonts w:ascii="Times New Roman" w:hAnsi="Times New Roman" w:cs="Times New Roman"/>
          <w:sz w:val="24"/>
          <w:szCs w:val="24"/>
          <w:lang w:val="kk-KZ"/>
        </w:rPr>
      </w:pPr>
      <w:bookmarkStart w:id="0" w:name="_GoBack"/>
      <w:bookmarkEnd w:id="0"/>
    </w:p>
    <w:sectPr w:rsidR="00212990" w:rsidRPr="00805150" w:rsidSect="00BB4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FangSong_GB2312">
    <w:panose1 w:val="0201060906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9D9"/>
    <w:multiLevelType w:val="hybridMultilevel"/>
    <w:tmpl w:val="839C65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E09EC"/>
    <w:multiLevelType w:val="hybridMultilevel"/>
    <w:tmpl w:val="32EC0A9C"/>
    <w:lvl w:ilvl="0" w:tplc="E6526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2307CF"/>
    <w:multiLevelType w:val="hybridMultilevel"/>
    <w:tmpl w:val="CDA4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A168C6"/>
    <w:multiLevelType w:val="hybridMultilevel"/>
    <w:tmpl w:val="701C60F6"/>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abstractNum w:abstractNumId="4">
    <w:nsid w:val="1B9558EB"/>
    <w:multiLevelType w:val="hybridMultilevel"/>
    <w:tmpl w:val="E20C8132"/>
    <w:lvl w:ilvl="0" w:tplc="E2A8EA5C">
      <w:start w:val="1"/>
      <w:numFmt w:val="bullet"/>
      <w:lvlText w:val=""/>
      <w:lvlJc w:val="left"/>
      <w:pPr>
        <w:tabs>
          <w:tab w:val="num" w:pos="720"/>
        </w:tabs>
        <w:ind w:left="720" w:hanging="360"/>
      </w:pPr>
      <w:rPr>
        <w:rFonts w:ascii="Wingdings" w:hAnsi="Wingdings" w:hint="default"/>
      </w:rPr>
    </w:lvl>
    <w:lvl w:ilvl="1" w:tplc="6062E94A" w:tentative="1">
      <w:start w:val="1"/>
      <w:numFmt w:val="bullet"/>
      <w:lvlText w:val=""/>
      <w:lvlJc w:val="left"/>
      <w:pPr>
        <w:tabs>
          <w:tab w:val="num" w:pos="1440"/>
        </w:tabs>
        <w:ind w:left="1440" w:hanging="360"/>
      </w:pPr>
      <w:rPr>
        <w:rFonts w:ascii="Wingdings" w:hAnsi="Wingdings" w:hint="default"/>
      </w:rPr>
    </w:lvl>
    <w:lvl w:ilvl="2" w:tplc="7A56C28E" w:tentative="1">
      <w:start w:val="1"/>
      <w:numFmt w:val="bullet"/>
      <w:lvlText w:val=""/>
      <w:lvlJc w:val="left"/>
      <w:pPr>
        <w:tabs>
          <w:tab w:val="num" w:pos="2160"/>
        </w:tabs>
        <w:ind w:left="2160" w:hanging="360"/>
      </w:pPr>
      <w:rPr>
        <w:rFonts w:ascii="Wingdings" w:hAnsi="Wingdings" w:hint="default"/>
      </w:rPr>
    </w:lvl>
    <w:lvl w:ilvl="3" w:tplc="42E48BAC" w:tentative="1">
      <w:start w:val="1"/>
      <w:numFmt w:val="bullet"/>
      <w:lvlText w:val=""/>
      <w:lvlJc w:val="left"/>
      <w:pPr>
        <w:tabs>
          <w:tab w:val="num" w:pos="2880"/>
        </w:tabs>
        <w:ind w:left="2880" w:hanging="360"/>
      </w:pPr>
      <w:rPr>
        <w:rFonts w:ascii="Wingdings" w:hAnsi="Wingdings" w:hint="default"/>
      </w:rPr>
    </w:lvl>
    <w:lvl w:ilvl="4" w:tplc="B2145E1C" w:tentative="1">
      <w:start w:val="1"/>
      <w:numFmt w:val="bullet"/>
      <w:lvlText w:val=""/>
      <w:lvlJc w:val="left"/>
      <w:pPr>
        <w:tabs>
          <w:tab w:val="num" w:pos="3600"/>
        </w:tabs>
        <w:ind w:left="3600" w:hanging="360"/>
      </w:pPr>
      <w:rPr>
        <w:rFonts w:ascii="Wingdings" w:hAnsi="Wingdings" w:hint="default"/>
      </w:rPr>
    </w:lvl>
    <w:lvl w:ilvl="5" w:tplc="F37C5FF0" w:tentative="1">
      <w:start w:val="1"/>
      <w:numFmt w:val="bullet"/>
      <w:lvlText w:val=""/>
      <w:lvlJc w:val="left"/>
      <w:pPr>
        <w:tabs>
          <w:tab w:val="num" w:pos="4320"/>
        </w:tabs>
        <w:ind w:left="4320" w:hanging="360"/>
      </w:pPr>
      <w:rPr>
        <w:rFonts w:ascii="Wingdings" w:hAnsi="Wingdings" w:hint="default"/>
      </w:rPr>
    </w:lvl>
    <w:lvl w:ilvl="6" w:tplc="E76847B4" w:tentative="1">
      <w:start w:val="1"/>
      <w:numFmt w:val="bullet"/>
      <w:lvlText w:val=""/>
      <w:lvlJc w:val="left"/>
      <w:pPr>
        <w:tabs>
          <w:tab w:val="num" w:pos="5040"/>
        </w:tabs>
        <w:ind w:left="5040" w:hanging="360"/>
      </w:pPr>
      <w:rPr>
        <w:rFonts w:ascii="Wingdings" w:hAnsi="Wingdings" w:hint="default"/>
      </w:rPr>
    </w:lvl>
    <w:lvl w:ilvl="7" w:tplc="572A72E2" w:tentative="1">
      <w:start w:val="1"/>
      <w:numFmt w:val="bullet"/>
      <w:lvlText w:val=""/>
      <w:lvlJc w:val="left"/>
      <w:pPr>
        <w:tabs>
          <w:tab w:val="num" w:pos="5760"/>
        </w:tabs>
        <w:ind w:left="5760" w:hanging="360"/>
      </w:pPr>
      <w:rPr>
        <w:rFonts w:ascii="Wingdings" w:hAnsi="Wingdings" w:hint="default"/>
      </w:rPr>
    </w:lvl>
    <w:lvl w:ilvl="8" w:tplc="EA5C93CA" w:tentative="1">
      <w:start w:val="1"/>
      <w:numFmt w:val="bullet"/>
      <w:lvlText w:val=""/>
      <w:lvlJc w:val="left"/>
      <w:pPr>
        <w:tabs>
          <w:tab w:val="num" w:pos="6480"/>
        </w:tabs>
        <w:ind w:left="6480" w:hanging="360"/>
      </w:pPr>
      <w:rPr>
        <w:rFonts w:ascii="Wingdings" w:hAnsi="Wingdings" w:hint="default"/>
      </w:rPr>
    </w:lvl>
  </w:abstractNum>
  <w:abstractNum w:abstractNumId="5">
    <w:nsid w:val="1C506FD4"/>
    <w:multiLevelType w:val="hybridMultilevel"/>
    <w:tmpl w:val="EF566BE6"/>
    <w:lvl w:ilvl="0" w:tplc="2D2E9080">
      <w:start w:val="1"/>
      <w:numFmt w:val="bullet"/>
      <w:lvlText w:val=""/>
      <w:lvlJc w:val="left"/>
      <w:pPr>
        <w:ind w:left="720" w:hanging="360"/>
      </w:pPr>
      <w:rPr>
        <w:rFonts w:ascii="Wingdings" w:hAnsi="Wingdings"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EC2ED8"/>
    <w:multiLevelType w:val="hybridMultilevel"/>
    <w:tmpl w:val="8BAE20F4"/>
    <w:lvl w:ilvl="0" w:tplc="9C2CC4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F4733B"/>
    <w:multiLevelType w:val="singleLevel"/>
    <w:tmpl w:val="0419000F"/>
    <w:lvl w:ilvl="0">
      <w:start w:val="1"/>
      <w:numFmt w:val="decimal"/>
      <w:lvlText w:val="%1."/>
      <w:lvlJc w:val="left"/>
      <w:pPr>
        <w:tabs>
          <w:tab w:val="num" w:pos="360"/>
        </w:tabs>
        <w:ind w:left="360" w:hanging="360"/>
      </w:pPr>
    </w:lvl>
  </w:abstractNum>
  <w:abstractNum w:abstractNumId="8">
    <w:nsid w:val="2D085542"/>
    <w:multiLevelType w:val="singleLevel"/>
    <w:tmpl w:val="0419000F"/>
    <w:lvl w:ilvl="0">
      <w:start w:val="4"/>
      <w:numFmt w:val="decimal"/>
      <w:lvlText w:val="%1."/>
      <w:lvlJc w:val="left"/>
      <w:pPr>
        <w:tabs>
          <w:tab w:val="num" w:pos="360"/>
        </w:tabs>
        <w:ind w:left="360" w:hanging="360"/>
      </w:pPr>
    </w:lvl>
  </w:abstractNum>
  <w:abstractNum w:abstractNumId="9">
    <w:nsid w:val="31426F42"/>
    <w:multiLevelType w:val="hybridMultilevel"/>
    <w:tmpl w:val="1F4AB52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666375B"/>
    <w:multiLevelType w:val="hybridMultilevel"/>
    <w:tmpl w:val="4810E6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6812473"/>
    <w:multiLevelType w:val="hybridMultilevel"/>
    <w:tmpl w:val="3104E124"/>
    <w:lvl w:ilvl="0" w:tplc="B9BE1D1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5803F3"/>
    <w:multiLevelType w:val="hybridMultilevel"/>
    <w:tmpl w:val="422271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302671B"/>
    <w:multiLevelType w:val="hybridMultilevel"/>
    <w:tmpl w:val="CCCE6EC2"/>
    <w:lvl w:ilvl="0" w:tplc="7A824B2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A75B82"/>
    <w:multiLevelType w:val="singleLevel"/>
    <w:tmpl w:val="C728D362"/>
    <w:lvl w:ilvl="0">
      <w:start w:val="1"/>
      <w:numFmt w:val="bullet"/>
      <w:lvlText w:val="-"/>
      <w:lvlJc w:val="left"/>
      <w:pPr>
        <w:tabs>
          <w:tab w:val="num" w:pos="786"/>
        </w:tabs>
        <w:ind w:left="786" w:hanging="360"/>
      </w:pPr>
    </w:lvl>
  </w:abstractNum>
  <w:abstractNum w:abstractNumId="15">
    <w:nsid w:val="4B181B94"/>
    <w:multiLevelType w:val="hybridMultilevel"/>
    <w:tmpl w:val="435CB244"/>
    <w:lvl w:ilvl="0" w:tplc="A3F09A1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920E17"/>
    <w:multiLevelType w:val="hybridMultilevel"/>
    <w:tmpl w:val="55B21B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3752FC"/>
    <w:multiLevelType w:val="hybridMultilevel"/>
    <w:tmpl w:val="C61CAF00"/>
    <w:lvl w:ilvl="0" w:tplc="A3F09A1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9575FA"/>
    <w:multiLevelType w:val="hybridMultilevel"/>
    <w:tmpl w:val="9E8E21CC"/>
    <w:lvl w:ilvl="0" w:tplc="04190005">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nsid w:val="6642321C"/>
    <w:multiLevelType w:val="singleLevel"/>
    <w:tmpl w:val="0419000F"/>
    <w:lvl w:ilvl="0">
      <w:start w:val="1"/>
      <w:numFmt w:val="decimal"/>
      <w:lvlText w:val="%1."/>
      <w:lvlJc w:val="left"/>
      <w:pPr>
        <w:tabs>
          <w:tab w:val="num" w:pos="360"/>
        </w:tabs>
        <w:ind w:left="360" w:hanging="360"/>
      </w:pPr>
    </w:lvl>
  </w:abstractNum>
  <w:abstractNum w:abstractNumId="20">
    <w:nsid w:val="6A3E1E82"/>
    <w:multiLevelType w:val="hybridMultilevel"/>
    <w:tmpl w:val="5610F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8651E6"/>
    <w:multiLevelType w:val="hybridMultilevel"/>
    <w:tmpl w:val="DF72B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95609B"/>
    <w:multiLevelType w:val="singleLevel"/>
    <w:tmpl w:val="0419000F"/>
    <w:lvl w:ilvl="0">
      <w:start w:val="1"/>
      <w:numFmt w:val="decimal"/>
      <w:lvlText w:val="%1."/>
      <w:lvlJc w:val="left"/>
      <w:pPr>
        <w:tabs>
          <w:tab w:val="num" w:pos="360"/>
        </w:tabs>
        <w:ind w:left="360" w:hanging="360"/>
      </w:pPr>
    </w:lvl>
  </w:abstractNum>
  <w:abstractNum w:abstractNumId="23">
    <w:nsid w:val="764D4706"/>
    <w:multiLevelType w:val="hybridMultilevel"/>
    <w:tmpl w:val="C32A9F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A54297"/>
    <w:multiLevelType w:val="hybridMultilevel"/>
    <w:tmpl w:val="BC6E6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305BA6"/>
    <w:multiLevelType w:val="hybridMultilevel"/>
    <w:tmpl w:val="777E9E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222BC6"/>
    <w:multiLevelType w:val="hybridMultilevel"/>
    <w:tmpl w:val="18E68C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CEC3AD8"/>
    <w:multiLevelType w:val="singleLevel"/>
    <w:tmpl w:val="5DEA6DAA"/>
    <w:lvl w:ilvl="0">
      <w:start w:val="1"/>
      <w:numFmt w:val="bullet"/>
      <w:lvlText w:val="-"/>
      <w:lvlJc w:val="left"/>
      <w:pPr>
        <w:tabs>
          <w:tab w:val="num" w:pos="360"/>
        </w:tabs>
        <w:ind w:left="360" w:hanging="360"/>
      </w:pPr>
    </w:lvl>
  </w:abstractNum>
  <w:num w:numId="1">
    <w:abstractNumId w:val="12"/>
  </w:num>
  <w:num w:numId="2">
    <w:abstractNumId w:val="25"/>
  </w:num>
  <w:num w:numId="3">
    <w:abstractNumId w:val="5"/>
  </w:num>
  <w:num w:numId="4">
    <w:abstractNumId w:val="0"/>
  </w:num>
  <w:num w:numId="5">
    <w:abstractNumId w:val="23"/>
  </w:num>
  <w:num w:numId="6">
    <w:abstractNumId w:val="16"/>
  </w:num>
  <w:num w:numId="7">
    <w:abstractNumId w:val="24"/>
  </w:num>
  <w:num w:numId="8">
    <w:abstractNumId w:val="2"/>
  </w:num>
  <w:num w:numId="9">
    <w:abstractNumId w:val="21"/>
  </w:num>
  <w:num w:numId="10">
    <w:abstractNumId w:val="6"/>
  </w:num>
  <w:num w:numId="11">
    <w:abstractNumId w:val="1"/>
  </w:num>
  <w:num w:numId="12">
    <w:abstractNumId w:val="4"/>
  </w:num>
  <w:num w:numId="13">
    <w:abstractNumId w:val="11"/>
  </w:num>
  <w:num w:numId="14">
    <w:abstractNumId w:val="13"/>
  </w:num>
  <w:num w:numId="15">
    <w:abstractNumId w:val="20"/>
  </w:num>
  <w:num w:numId="16">
    <w:abstractNumId w:val="17"/>
  </w:num>
  <w:num w:numId="17">
    <w:abstractNumId w:val="15"/>
  </w:num>
  <w:num w:numId="18">
    <w:abstractNumId w:val="18"/>
  </w:num>
  <w:num w:numId="19">
    <w:abstractNumId w:val="9"/>
  </w:num>
  <w:num w:numId="20">
    <w:abstractNumId w:val="3"/>
    <w:lvlOverride w:ilvl="0"/>
    <w:lvlOverride w:ilvl="1"/>
    <w:lvlOverride w:ilvl="2"/>
    <w:lvlOverride w:ilvl="3"/>
    <w:lvlOverride w:ilvl="4"/>
    <w:lvlOverride w:ilvl="5"/>
    <w:lvlOverride w:ilvl="6"/>
    <w:lvlOverride w:ilvl="7"/>
    <w:lvlOverride w:ilvl="8"/>
  </w:num>
  <w:num w:numId="21">
    <w:abstractNumId w:val="19"/>
    <w:lvlOverride w:ilvl="0">
      <w:startOverride w:val="1"/>
    </w:lvlOverride>
  </w:num>
  <w:num w:numId="22">
    <w:abstractNumId w:val="8"/>
    <w:lvlOverride w:ilvl="0">
      <w:startOverride w:val="4"/>
    </w:lvlOverride>
  </w:num>
  <w:num w:numId="23">
    <w:abstractNumId w:val="7"/>
    <w:lvlOverride w:ilvl="0">
      <w:startOverride w:val="1"/>
    </w:lvlOverride>
  </w:num>
  <w:num w:numId="24">
    <w:abstractNumId w:val="14"/>
    <w:lvlOverride w:ilvl="0"/>
  </w:num>
  <w:num w:numId="25">
    <w:abstractNumId w:val="22"/>
    <w:lvlOverride w:ilvl="0">
      <w:startOverride w:val="1"/>
    </w:lvlOverride>
  </w:num>
  <w:num w:numId="26">
    <w:abstractNumId w:val="27"/>
    <w:lvlOverride w:ilv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useFELayout/>
    <w:compatSetting w:name="compatibilityMode" w:uri="http://schemas.microsoft.com/office/word" w:val="12"/>
  </w:compat>
  <w:rsids>
    <w:rsidRoot w:val="00554A5F"/>
    <w:rsid w:val="000A2CA5"/>
    <w:rsid w:val="000D0926"/>
    <w:rsid w:val="001616E6"/>
    <w:rsid w:val="001A6595"/>
    <w:rsid w:val="00212990"/>
    <w:rsid w:val="002B4165"/>
    <w:rsid w:val="002C0540"/>
    <w:rsid w:val="002E4CD7"/>
    <w:rsid w:val="0046533E"/>
    <w:rsid w:val="00477C7D"/>
    <w:rsid w:val="00491540"/>
    <w:rsid w:val="00533756"/>
    <w:rsid w:val="00545233"/>
    <w:rsid w:val="00554A5F"/>
    <w:rsid w:val="005767A6"/>
    <w:rsid w:val="00581EDD"/>
    <w:rsid w:val="005C7C16"/>
    <w:rsid w:val="0061623B"/>
    <w:rsid w:val="007A1CB2"/>
    <w:rsid w:val="00804936"/>
    <w:rsid w:val="00805150"/>
    <w:rsid w:val="00933C4E"/>
    <w:rsid w:val="009E67C1"/>
    <w:rsid w:val="00AA5BED"/>
    <w:rsid w:val="00BB4797"/>
    <w:rsid w:val="00BF172E"/>
    <w:rsid w:val="00C06699"/>
    <w:rsid w:val="00D40571"/>
    <w:rsid w:val="00D73272"/>
    <w:rsid w:val="00DB669B"/>
    <w:rsid w:val="00F03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rules v:ext="edit">
        <o:r id="V:Rule5" type="connector" idref="#_x0000_s1028"/>
        <o:r id="V:Rule6" type="connector" idref="#_x0000_s1029"/>
        <o:r id="V:Rule7" type="connector" idref="#_x0000_s1026"/>
        <o:r id="V:Rule8"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797"/>
  </w:style>
  <w:style w:type="paragraph" w:styleId="1">
    <w:name w:val="heading 1"/>
    <w:basedOn w:val="a"/>
    <w:next w:val="a"/>
    <w:link w:val="10"/>
    <w:qFormat/>
    <w:rsid w:val="00804936"/>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nhideWhenUsed/>
    <w:qFormat/>
    <w:rsid w:val="00805150"/>
    <w:pPr>
      <w:keepNext/>
      <w:autoSpaceDE w:val="0"/>
      <w:autoSpaceDN w:val="0"/>
      <w:spacing w:after="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link w:val="30"/>
    <w:qFormat/>
    <w:rsid w:val="00804936"/>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semiHidden/>
    <w:unhideWhenUsed/>
    <w:qFormat/>
    <w:rsid w:val="00805150"/>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
    <w:next w:val="a"/>
    <w:link w:val="50"/>
    <w:semiHidden/>
    <w:unhideWhenUsed/>
    <w:qFormat/>
    <w:rsid w:val="00805150"/>
    <w:pPr>
      <w:keepNext/>
      <w:spacing w:after="0" w:line="240" w:lineRule="auto"/>
      <w:ind w:firstLine="720"/>
      <w:jc w:val="both"/>
      <w:outlineLvl w:val="4"/>
    </w:pPr>
    <w:rPr>
      <w:rFonts w:ascii="Times New Roman" w:eastAsia="Times New Roman" w:hAnsi="Times New Roman" w:cs="Times New Roman"/>
      <w:b/>
      <w:sz w:val="28"/>
      <w:szCs w:val="24"/>
    </w:rPr>
  </w:style>
  <w:style w:type="paragraph" w:styleId="7">
    <w:name w:val="heading 7"/>
    <w:basedOn w:val="a"/>
    <w:next w:val="a"/>
    <w:link w:val="70"/>
    <w:uiPriority w:val="99"/>
    <w:qFormat/>
    <w:rsid w:val="00804936"/>
    <w:pPr>
      <w:keepNext/>
      <w:spacing w:after="0" w:line="240" w:lineRule="auto"/>
      <w:ind w:firstLine="720"/>
      <w:jc w:val="center"/>
      <w:outlineLvl w:val="6"/>
    </w:pPr>
    <w:rPr>
      <w:rFonts w:ascii="Times New Roman" w:eastAsia="Times New Roman" w:hAnsi="Times New Roman" w:cs="Times New Roman"/>
      <w:b/>
      <w:bCs/>
      <w:sz w:val="28"/>
      <w:szCs w:val="24"/>
    </w:rPr>
  </w:style>
  <w:style w:type="paragraph" w:styleId="8">
    <w:name w:val="heading 8"/>
    <w:basedOn w:val="a"/>
    <w:next w:val="a"/>
    <w:link w:val="80"/>
    <w:uiPriority w:val="99"/>
    <w:semiHidden/>
    <w:unhideWhenUsed/>
    <w:qFormat/>
    <w:rsid w:val="00805150"/>
    <w:pPr>
      <w:keepNext/>
      <w:spacing w:after="0" w:line="240" w:lineRule="auto"/>
      <w:ind w:firstLine="402"/>
      <w:outlineLvl w:val="7"/>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4936"/>
    <w:rPr>
      <w:rFonts w:ascii="Times New Roman" w:eastAsia="Times New Roman" w:hAnsi="Times New Roman" w:cs="Times New Roman"/>
      <w:b/>
      <w:bCs/>
      <w:sz w:val="28"/>
      <w:szCs w:val="24"/>
    </w:rPr>
  </w:style>
  <w:style w:type="character" w:customStyle="1" w:styleId="30">
    <w:name w:val="Заголовок 3 Знак"/>
    <w:basedOn w:val="a0"/>
    <w:link w:val="3"/>
    <w:rsid w:val="00804936"/>
    <w:rPr>
      <w:rFonts w:ascii="Times New Roman" w:eastAsia="Times New Roman" w:hAnsi="Times New Roman" w:cs="Times New Roman"/>
      <w:sz w:val="20"/>
      <w:szCs w:val="20"/>
      <w:u w:val="single"/>
    </w:rPr>
  </w:style>
  <w:style w:type="character" w:customStyle="1" w:styleId="70">
    <w:name w:val="Заголовок 7 Знак"/>
    <w:basedOn w:val="a0"/>
    <w:link w:val="7"/>
    <w:uiPriority w:val="99"/>
    <w:rsid w:val="00804936"/>
    <w:rPr>
      <w:rFonts w:ascii="Times New Roman" w:eastAsia="Times New Roman" w:hAnsi="Times New Roman" w:cs="Times New Roman"/>
      <w:b/>
      <w:bCs/>
      <w:sz w:val="28"/>
      <w:szCs w:val="24"/>
    </w:rPr>
  </w:style>
  <w:style w:type="paragraph" w:styleId="a3">
    <w:name w:val="Body Text Indent"/>
    <w:basedOn w:val="a"/>
    <w:link w:val="a4"/>
    <w:uiPriority w:val="99"/>
    <w:rsid w:val="00804936"/>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uiPriority w:val="99"/>
    <w:rsid w:val="00804936"/>
    <w:rPr>
      <w:rFonts w:ascii="Times New Roman" w:eastAsia="Times New Roman" w:hAnsi="Times New Roman" w:cs="Times New Roman"/>
      <w:sz w:val="28"/>
      <w:szCs w:val="20"/>
    </w:rPr>
  </w:style>
  <w:style w:type="character" w:styleId="a5">
    <w:name w:val="Hyperlink"/>
    <w:rsid w:val="00AA5BED"/>
    <w:rPr>
      <w:color w:val="0000FF"/>
      <w:u w:val="single"/>
    </w:rPr>
  </w:style>
  <w:style w:type="paragraph" w:styleId="a6">
    <w:name w:val="No Spacing"/>
    <w:uiPriority w:val="1"/>
    <w:qFormat/>
    <w:rsid w:val="00AA5BED"/>
    <w:pPr>
      <w:spacing w:after="0" w:line="240" w:lineRule="auto"/>
    </w:pPr>
  </w:style>
  <w:style w:type="paragraph" w:styleId="a7">
    <w:name w:val="Subtitle"/>
    <w:basedOn w:val="a"/>
    <w:link w:val="a8"/>
    <w:uiPriority w:val="99"/>
    <w:qFormat/>
    <w:rsid w:val="001616E6"/>
    <w:pPr>
      <w:spacing w:after="0" w:line="240" w:lineRule="auto"/>
      <w:jc w:val="center"/>
    </w:pPr>
    <w:rPr>
      <w:rFonts w:ascii="Times New Roman" w:eastAsia="Times New Roman" w:hAnsi="Times New Roman" w:cs="Times New Roman"/>
      <w:sz w:val="28"/>
      <w:szCs w:val="24"/>
    </w:rPr>
  </w:style>
  <w:style w:type="character" w:customStyle="1" w:styleId="a8">
    <w:name w:val="Подзаголовок Знак"/>
    <w:basedOn w:val="a0"/>
    <w:link w:val="a7"/>
    <w:uiPriority w:val="99"/>
    <w:rsid w:val="001616E6"/>
    <w:rPr>
      <w:rFonts w:ascii="Times New Roman" w:eastAsia="Times New Roman" w:hAnsi="Times New Roman" w:cs="Times New Roman"/>
      <w:sz w:val="28"/>
      <w:szCs w:val="24"/>
    </w:rPr>
  </w:style>
  <w:style w:type="paragraph" w:styleId="21">
    <w:name w:val="Body Text 2"/>
    <w:basedOn w:val="a"/>
    <w:link w:val="22"/>
    <w:uiPriority w:val="99"/>
    <w:rsid w:val="001616E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1616E6"/>
    <w:rPr>
      <w:rFonts w:ascii="Times New Roman" w:eastAsia="Times New Roman" w:hAnsi="Times New Roman" w:cs="Times New Roman"/>
      <w:sz w:val="24"/>
      <w:szCs w:val="24"/>
    </w:rPr>
  </w:style>
  <w:style w:type="character" w:customStyle="1" w:styleId="s00">
    <w:name w:val="s00"/>
    <w:uiPriority w:val="99"/>
    <w:rsid w:val="001616E6"/>
    <w:rPr>
      <w:rFonts w:ascii="Times New Roman" w:hAnsi="Times New Roman" w:cs="Times New Roman" w:hint="default"/>
      <w:b w:val="0"/>
      <w:bCs w:val="0"/>
      <w:i w:val="0"/>
      <w:iCs w:val="0"/>
      <w:color w:val="000000"/>
    </w:rPr>
  </w:style>
  <w:style w:type="paragraph" w:styleId="a9">
    <w:name w:val="Body Text"/>
    <w:basedOn w:val="a"/>
    <w:link w:val="aa"/>
    <w:uiPriority w:val="99"/>
    <w:rsid w:val="001616E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rsid w:val="001616E6"/>
    <w:rPr>
      <w:rFonts w:ascii="Times New Roman" w:eastAsia="Times New Roman" w:hAnsi="Times New Roman" w:cs="Times New Roman"/>
      <w:sz w:val="24"/>
      <w:szCs w:val="24"/>
    </w:rPr>
  </w:style>
  <w:style w:type="paragraph" w:styleId="ab">
    <w:name w:val="List Paragraph"/>
    <w:basedOn w:val="a"/>
    <w:uiPriority w:val="34"/>
    <w:qFormat/>
    <w:rsid w:val="00C06699"/>
    <w:pPr>
      <w:ind w:left="720"/>
      <w:contextualSpacing/>
    </w:pPr>
    <w:rPr>
      <w:rFonts w:eastAsiaTheme="minorHAnsi"/>
      <w:lang w:eastAsia="en-US"/>
    </w:rPr>
  </w:style>
  <w:style w:type="table" w:styleId="ac">
    <w:name w:val="Table Grid"/>
    <w:aliases w:val="Таблица плотная"/>
    <w:basedOn w:val="a1"/>
    <w:rsid w:val="00C066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767A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767A6"/>
    <w:rPr>
      <w:rFonts w:ascii="Tahoma" w:hAnsi="Tahoma" w:cs="Tahoma"/>
      <w:sz w:val="16"/>
      <w:szCs w:val="16"/>
    </w:rPr>
  </w:style>
  <w:style w:type="character" w:customStyle="1" w:styleId="af">
    <w:name w:val="Основной шрифт"/>
    <w:rsid w:val="002C0540"/>
  </w:style>
  <w:style w:type="character" w:customStyle="1" w:styleId="20">
    <w:name w:val="Заголовок 2 Знак"/>
    <w:basedOn w:val="a0"/>
    <w:link w:val="2"/>
    <w:rsid w:val="00805150"/>
    <w:rPr>
      <w:rFonts w:ascii="Times New Roman" w:eastAsia="Times New Roman" w:hAnsi="Times New Roman" w:cs="Times New Roman"/>
      <w:sz w:val="28"/>
      <w:szCs w:val="28"/>
    </w:rPr>
  </w:style>
  <w:style w:type="character" w:customStyle="1" w:styleId="40">
    <w:name w:val="Заголовок 4 Знак"/>
    <w:basedOn w:val="a0"/>
    <w:link w:val="4"/>
    <w:semiHidden/>
    <w:rsid w:val="00805150"/>
    <w:rPr>
      <w:rFonts w:ascii="Times New Roman" w:eastAsia="Times New Roman" w:hAnsi="Times New Roman" w:cs="Times New Roman"/>
      <w:sz w:val="28"/>
      <w:szCs w:val="28"/>
    </w:rPr>
  </w:style>
  <w:style w:type="character" w:customStyle="1" w:styleId="50">
    <w:name w:val="Заголовок 5 Знак"/>
    <w:basedOn w:val="a0"/>
    <w:link w:val="5"/>
    <w:semiHidden/>
    <w:rsid w:val="00805150"/>
    <w:rPr>
      <w:rFonts w:ascii="Times New Roman" w:eastAsia="Times New Roman" w:hAnsi="Times New Roman" w:cs="Times New Roman"/>
      <w:b/>
      <w:sz w:val="28"/>
      <w:szCs w:val="24"/>
    </w:rPr>
  </w:style>
  <w:style w:type="character" w:customStyle="1" w:styleId="80">
    <w:name w:val="Заголовок 8 Знак"/>
    <w:basedOn w:val="a0"/>
    <w:link w:val="8"/>
    <w:uiPriority w:val="99"/>
    <w:semiHidden/>
    <w:rsid w:val="00805150"/>
    <w:rPr>
      <w:rFonts w:ascii="Times New Roman" w:eastAsia="Times New Roman" w:hAnsi="Times New Roman" w:cs="Times New Roman"/>
      <w:sz w:val="28"/>
      <w:szCs w:val="24"/>
    </w:rPr>
  </w:style>
  <w:style w:type="character" w:styleId="af0">
    <w:name w:val="FollowedHyperlink"/>
    <w:basedOn w:val="a0"/>
    <w:uiPriority w:val="99"/>
    <w:semiHidden/>
    <w:unhideWhenUsed/>
    <w:rsid w:val="00805150"/>
    <w:rPr>
      <w:color w:val="800080" w:themeColor="followedHyperlink"/>
      <w:u w:val="single"/>
    </w:rPr>
  </w:style>
  <w:style w:type="paragraph" w:styleId="af1">
    <w:name w:val="Normal (Web)"/>
    <w:basedOn w:val="a"/>
    <w:uiPriority w:val="99"/>
    <w:semiHidden/>
    <w:unhideWhenUsed/>
    <w:rsid w:val="00805150"/>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Title"/>
    <w:basedOn w:val="a"/>
    <w:link w:val="af3"/>
    <w:uiPriority w:val="99"/>
    <w:qFormat/>
    <w:rsid w:val="00805150"/>
    <w:pPr>
      <w:spacing w:after="0" w:line="240" w:lineRule="auto"/>
      <w:jc w:val="center"/>
    </w:pPr>
    <w:rPr>
      <w:rFonts w:ascii="Impact" w:eastAsia="Times New Roman" w:hAnsi="Impact" w:cs="Times New Roman"/>
      <w:sz w:val="36"/>
      <w:szCs w:val="20"/>
    </w:rPr>
  </w:style>
  <w:style w:type="character" w:customStyle="1" w:styleId="af3">
    <w:name w:val="Название Знак"/>
    <w:basedOn w:val="a0"/>
    <w:link w:val="af2"/>
    <w:uiPriority w:val="99"/>
    <w:rsid w:val="00805150"/>
    <w:rPr>
      <w:rFonts w:ascii="Impact" w:eastAsia="Times New Roman" w:hAnsi="Impact" w:cs="Times New Roman"/>
      <w:sz w:val="36"/>
      <w:szCs w:val="20"/>
    </w:rPr>
  </w:style>
  <w:style w:type="paragraph" w:styleId="31">
    <w:name w:val="Body Text 3"/>
    <w:basedOn w:val="a"/>
    <w:link w:val="32"/>
    <w:uiPriority w:val="99"/>
    <w:semiHidden/>
    <w:unhideWhenUsed/>
    <w:rsid w:val="00805150"/>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805150"/>
    <w:rPr>
      <w:rFonts w:ascii="Times New Roman" w:eastAsia="Times New Roman" w:hAnsi="Times New Roman" w:cs="Times New Roman"/>
      <w:sz w:val="16"/>
      <w:szCs w:val="16"/>
    </w:rPr>
  </w:style>
  <w:style w:type="paragraph" w:styleId="23">
    <w:name w:val="Body Text Indent 2"/>
    <w:basedOn w:val="a"/>
    <w:link w:val="24"/>
    <w:uiPriority w:val="99"/>
    <w:semiHidden/>
    <w:unhideWhenUsed/>
    <w:rsid w:val="00805150"/>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semiHidden/>
    <w:rsid w:val="00805150"/>
    <w:rPr>
      <w:rFonts w:ascii="Times New Roman" w:eastAsia="Times New Roman" w:hAnsi="Times New Roman" w:cs="Times New Roman"/>
      <w:sz w:val="24"/>
      <w:szCs w:val="24"/>
    </w:rPr>
  </w:style>
  <w:style w:type="paragraph" w:customStyle="1" w:styleId="af4">
    <w:name w:val="Знак Знак Знак Знак"/>
    <w:basedOn w:val="a"/>
    <w:autoRedefine/>
    <w:uiPriority w:val="99"/>
    <w:rsid w:val="00805150"/>
    <w:pPr>
      <w:spacing w:after="160" w:line="240" w:lineRule="exact"/>
    </w:pPr>
    <w:rPr>
      <w:rFonts w:ascii="Times New Roman" w:eastAsia="SimSun" w:hAnsi="Times New Roman" w:cs="Times New Roman"/>
      <w:b/>
      <w:bCs/>
      <w:sz w:val="28"/>
      <w:szCs w:val="28"/>
      <w:lang w:val="en-US" w:eastAsia="en-US"/>
    </w:rPr>
  </w:style>
  <w:style w:type="paragraph" w:customStyle="1" w:styleId="CharChar">
    <w:name w:val="Знак Знак Char Char"/>
    <w:basedOn w:val="a"/>
    <w:autoRedefine/>
    <w:uiPriority w:val="99"/>
    <w:rsid w:val="00805150"/>
    <w:pPr>
      <w:spacing w:after="160" w:line="240" w:lineRule="exact"/>
    </w:pPr>
    <w:rPr>
      <w:rFonts w:ascii="Verdana" w:eastAsia="FangSong_GB2312" w:hAnsi="Verdana" w:cs="Times New Roman"/>
      <w:sz w:val="24"/>
      <w:szCs w:val="20"/>
      <w:lang w:val="en-US" w:eastAsia="en-US"/>
    </w:rPr>
  </w:style>
  <w:style w:type="paragraph" w:customStyle="1" w:styleId="af5">
    <w:name w:val="Без отступа"/>
    <w:basedOn w:val="a"/>
    <w:uiPriority w:val="99"/>
    <w:rsid w:val="00805150"/>
    <w:pPr>
      <w:spacing w:after="0" w:line="240" w:lineRule="auto"/>
    </w:pPr>
    <w:rPr>
      <w:rFonts w:ascii="Times New Roman" w:eastAsia="Calibri"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0.wmf"/><Relationship Id="rId26" Type="http://schemas.openxmlformats.org/officeDocument/2006/relationships/oleObject" Target="embeddings/oleObject5.bin"/><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image" Target="media/image16.wmf"/><Relationship Id="rId33"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oleObject" Target="embeddings/oleObject8.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4.wmf"/><Relationship Id="rId28" Type="http://schemas.openxmlformats.org/officeDocument/2006/relationships/oleObject" Target="embeddings/oleObject6.bin"/><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8.wmf"/><Relationship Id="rId22" Type="http://schemas.openxmlformats.org/officeDocument/2006/relationships/image" Target="media/image13.wmf"/><Relationship Id="rId27" Type="http://schemas.openxmlformats.org/officeDocument/2006/relationships/image" Target="media/image17.wmf"/><Relationship Id="rId30" Type="http://schemas.openxmlformats.org/officeDocument/2006/relationships/oleObject" Target="embeddings/oleObject7.bin"/><Relationship Id="rId35"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57</Pages>
  <Words>13373</Words>
  <Characters>76232</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Aliya</cp:lastModifiedBy>
  <cp:revision>14</cp:revision>
  <dcterms:created xsi:type="dcterms:W3CDTF">2015-09-11T09:55:00Z</dcterms:created>
  <dcterms:modified xsi:type="dcterms:W3CDTF">2015-09-21T03:24:00Z</dcterms:modified>
</cp:coreProperties>
</file>